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23" w:rsidRDefault="00B82523">
      <w:pPr>
        <w:widowControl w:val="0"/>
        <w:autoSpaceDE w:val="0"/>
        <w:autoSpaceDN w:val="0"/>
        <w:adjustRightInd w:val="0"/>
        <w:spacing w:after="0" w:line="240" w:lineRule="auto"/>
        <w:ind w:firstLine="540"/>
        <w:jc w:val="both"/>
        <w:outlineLvl w:val="0"/>
        <w:rPr>
          <w:rFonts w:ascii="Calibri" w:hAnsi="Calibri" w:cs="Calibri"/>
        </w:rPr>
      </w:pPr>
    </w:p>
    <w:p w:rsidR="00B82523" w:rsidRPr="00B82523" w:rsidRDefault="00B82523">
      <w:pPr>
        <w:widowControl w:val="0"/>
        <w:autoSpaceDE w:val="0"/>
        <w:autoSpaceDN w:val="0"/>
        <w:adjustRightInd w:val="0"/>
        <w:spacing w:after="0" w:line="240" w:lineRule="auto"/>
        <w:jc w:val="center"/>
        <w:outlineLvl w:val="0"/>
        <w:rPr>
          <w:rFonts w:ascii="Times New Roman" w:hAnsi="Times New Roman" w:cs="Times New Roman"/>
          <w:b/>
          <w:bCs/>
        </w:rPr>
      </w:pPr>
      <w:r w:rsidRPr="00B82523">
        <w:rPr>
          <w:rFonts w:ascii="Times New Roman" w:hAnsi="Times New Roman" w:cs="Times New Roman"/>
          <w:b/>
          <w:bCs/>
        </w:rPr>
        <w:t>Раздел V. ЖИЛИЩНЫЕ И ЖИЛИЩНО-СТРОИТЕЛЬНЫЕ КООПЕРАТИВЫ</w:t>
      </w:r>
    </w:p>
    <w:p w:rsidR="00B82523" w:rsidRPr="00B82523" w:rsidRDefault="00B82523">
      <w:pPr>
        <w:widowControl w:val="0"/>
        <w:autoSpaceDE w:val="0"/>
        <w:autoSpaceDN w:val="0"/>
        <w:adjustRightInd w:val="0"/>
        <w:spacing w:after="0" w:line="240" w:lineRule="auto"/>
        <w:jc w:val="center"/>
        <w:rPr>
          <w:rFonts w:ascii="Times New Roman" w:hAnsi="Times New Roman" w:cs="Times New Roman"/>
          <w:b/>
          <w:bCs/>
        </w:rPr>
      </w:pPr>
    </w:p>
    <w:p w:rsidR="00B82523" w:rsidRPr="00B82523" w:rsidRDefault="00B82523">
      <w:pPr>
        <w:widowControl w:val="0"/>
        <w:autoSpaceDE w:val="0"/>
        <w:autoSpaceDN w:val="0"/>
        <w:adjustRightInd w:val="0"/>
        <w:spacing w:after="0" w:line="240" w:lineRule="auto"/>
        <w:jc w:val="center"/>
        <w:outlineLvl w:val="1"/>
        <w:rPr>
          <w:rFonts w:ascii="Times New Roman" w:hAnsi="Times New Roman" w:cs="Times New Roman"/>
          <w:b/>
          <w:bCs/>
        </w:rPr>
      </w:pPr>
      <w:r w:rsidRPr="00B82523">
        <w:rPr>
          <w:rFonts w:ascii="Times New Roman" w:hAnsi="Times New Roman" w:cs="Times New Roman"/>
          <w:b/>
          <w:bCs/>
        </w:rPr>
        <w:t xml:space="preserve">Глава 11. ОРГАНИЗАЦИЯ И ДЕЯТЕЛЬНОСТЬ </w:t>
      </w:r>
      <w:proofErr w:type="gramStart"/>
      <w:r w:rsidRPr="00B82523">
        <w:rPr>
          <w:rFonts w:ascii="Times New Roman" w:hAnsi="Times New Roman" w:cs="Times New Roman"/>
          <w:b/>
          <w:bCs/>
        </w:rPr>
        <w:t>ЖИЛИЩНЫХ</w:t>
      </w:r>
      <w:proofErr w:type="gramEnd"/>
    </w:p>
    <w:p w:rsidR="00B82523" w:rsidRPr="00B82523" w:rsidRDefault="00B82523">
      <w:pPr>
        <w:widowControl w:val="0"/>
        <w:autoSpaceDE w:val="0"/>
        <w:autoSpaceDN w:val="0"/>
        <w:adjustRightInd w:val="0"/>
        <w:spacing w:after="0" w:line="240" w:lineRule="auto"/>
        <w:jc w:val="center"/>
        <w:rPr>
          <w:rFonts w:ascii="Times New Roman" w:hAnsi="Times New Roman" w:cs="Times New Roman"/>
          <w:b/>
          <w:bCs/>
        </w:rPr>
      </w:pPr>
      <w:r w:rsidRPr="00B82523">
        <w:rPr>
          <w:rFonts w:ascii="Times New Roman" w:hAnsi="Times New Roman" w:cs="Times New Roman"/>
          <w:b/>
          <w:bCs/>
        </w:rPr>
        <w:t>И ЖИЛИЩНО-СТРОИТЕЛЬНЫХ КООПЕРАТИВОВ</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110. Жилищные и жилищно-строительные кооперативы</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82523">
        <w:rPr>
          <w:rFonts w:ascii="Times New Roman" w:hAnsi="Times New Roman" w:cs="Times New Roman"/>
        </w:rPr>
        <w:t>КонсультантПлюс</w:t>
      </w:r>
      <w:proofErr w:type="spellEnd"/>
      <w:r w:rsidRPr="00B82523">
        <w:rPr>
          <w:rFonts w:ascii="Times New Roman" w:hAnsi="Times New Roman" w:cs="Times New Roman"/>
        </w:rPr>
        <w:t>: примечание.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Требования </w:t>
      </w:r>
      <w:hyperlink w:anchor="Par12" w:history="1">
        <w:r w:rsidRPr="00B82523">
          <w:rPr>
            <w:rFonts w:ascii="Times New Roman" w:hAnsi="Times New Roman" w:cs="Times New Roman"/>
            <w:color w:val="0000FF"/>
          </w:rPr>
          <w:t>части 1 статьи 110</w:t>
        </w:r>
      </w:hyperlink>
      <w:r w:rsidRPr="00B82523">
        <w:rPr>
          <w:rFonts w:ascii="Times New Roman" w:hAnsi="Times New Roman" w:cs="Times New Roman"/>
        </w:rPr>
        <w:t xml:space="preserve"> Жилищного кодекса РФ в редакции Федерального </w:t>
      </w:r>
      <w:hyperlink r:id="rId4"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 </w:t>
      </w:r>
      <w:hyperlink r:id="rId5" w:history="1">
        <w:r w:rsidRPr="00B82523">
          <w:rPr>
            <w:rFonts w:ascii="Times New Roman" w:hAnsi="Times New Roman" w:cs="Times New Roman"/>
            <w:color w:val="0000FF"/>
          </w:rPr>
          <w:t>распространяются</w:t>
        </w:r>
      </w:hyperlink>
      <w:r w:rsidRPr="00B82523">
        <w:rPr>
          <w:rFonts w:ascii="Times New Roman" w:hAnsi="Times New Roman" w:cs="Times New Roman"/>
        </w:rPr>
        <w:t xml:space="preserve"> на жилищные кооперативы и жилищно-строительные кооперативы, созданные после дня вступления </w:t>
      </w:r>
      <w:hyperlink r:id="rId6" w:history="1">
        <w:r w:rsidRPr="00B82523">
          <w:rPr>
            <w:rFonts w:ascii="Times New Roman" w:hAnsi="Times New Roman" w:cs="Times New Roman"/>
            <w:color w:val="0000FF"/>
          </w:rPr>
          <w:t>в силу</w:t>
        </w:r>
      </w:hyperlink>
      <w:r w:rsidRPr="00B82523">
        <w:rPr>
          <w:rFonts w:ascii="Times New Roman" w:hAnsi="Times New Roman" w:cs="Times New Roman"/>
        </w:rPr>
        <w:t xml:space="preserve"> указанного Закона.</w:t>
      </w:r>
    </w:p>
    <w:p w:rsidR="00B82523" w:rsidRPr="00B82523" w:rsidRDefault="00B825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0" w:name="Par12"/>
      <w:bookmarkEnd w:id="0"/>
      <w:r w:rsidRPr="00B82523">
        <w:rPr>
          <w:rFonts w:ascii="Times New Roman" w:hAnsi="Times New Roman" w:cs="Times New Roman"/>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r w:rsidRPr="00B82523">
        <w:rPr>
          <w:rFonts w:ascii="Times New Roman" w:hAnsi="Times New Roman" w:cs="Times New Roman"/>
        </w:rPr>
        <w:t>(</w:t>
      </w:r>
      <w:proofErr w:type="gramStart"/>
      <w:r w:rsidRPr="00B82523">
        <w:rPr>
          <w:rFonts w:ascii="Times New Roman" w:hAnsi="Times New Roman" w:cs="Times New Roman"/>
        </w:rPr>
        <w:t>ч</w:t>
      </w:r>
      <w:proofErr w:type="gramEnd"/>
      <w:r w:rsidRPr="00B82523">
        <w:rPr>
          <w:rFonts w:ascii="Times New Roman" w:hAnsi="Times New Roman" w:cs="Times New Roman"/>
        </w:rPr>
        <w:t xml:space="preserve">асть 1 в ред. Федерального </w:t>
      </w:r>
      <w:hyperlink r:id="rId7"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w:t>
      </w:r>
    </w:p>
    <w:p w:rsidR="00B82523" w:rsidRPr="00B82523" w:rsidRDefault="00B825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82523">
        <w:rPr>
          <w:rFonts w:ascii="Times New Roman" w:hAnsi="Times New Roman" w:cs="Times New Roman"/>
        </w:rPr>
        <w:t>КонсультантПлюс</w:t>
      </w:r>
      <w:proofErr w:type="spellEnd"/>
      <w:r w:rsidRPr="00B82523">
        <w:rPr>
          <w:rFonts w:ascii="Times New Roman" w:hAnsi="Times New Roman" w:cs="Times New Roman"/>
        </w:rPr>
        <w:t>: примечание.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2523">
        <w:rPr>
          <w:rFonts w:ascii="Times New Roman" w:hAnsi="Times New Roman" w:cs="Times New Roman"/>
        </w:rPr>
        <w:t xml:space="preserve">Положения частей 2 и 3 статьи 110 в редакции Федерального </w:t>
      </w:r>
      <w:hyperlink r:id="rId8"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9" w:history="1">
        <w:r w:rsidRPr="00B82523">
          <w:rPr>
            <w:rFonts w:ascii="Times New Roman" w:hAnsi="Times New Roman" w:cs="Times New Roman"/>
            <w:color w:val="0000FF"/>
          </w:rPr>
          <w:t>применяются</w:t>
        </w:r>
      </w:hyperlink>
      <w:r w:rsidRPr="00B82523">
        <w:rPr>
          <w:rFonts w:ascii="Times New Roman" w:hAnsi="Times New Roman" w:cs="Times New Roman"/>
        </w:rPr>
        <w:t xml:space="preserve"> к жилищным кооперативам и жилищно-строительным кооперативам при получении ими разрешения на строительство после дня </w:t>
      </w:r>
      <w:hyperlink r:id="rId10" w:history="1">
        <w:r w:rsidRPr="00B82523">
          <w:rPr>
            <w:rFonts w:ascii="Times New Roman" w:hAnsi="Times New Roman" w:cs="Times New Roman"/>
            <w:color w:val="0000FF"/>
          </w:rPr>
          <w:t>вступления</w:t>
        </w:r>
      </w:hyperlink>
      <w:r w:rsidRPr="00B82523">
        <w:rPr>
          <w:rFonts w:ascii="Times New Roman" w:hAnsi="Times New Roman" w:cs="Times New Roman"/>
        </w:rPr>
        <w:t xml:space="preserve"> в силу указанного</w:t>
      </w:r>
      <w:proofErr w:type="gramEnd"/>
      <w:r w:rsidRPr="00B82523">
        <w:rPr>
          <w:rFonts w:ascii="Times New Roman" w:hAnsi="Times New Roman" w:cs="Times New Roman"/>
        </w:rPr>
        <w:t xml:space="preserve"> Федерального закона.</w:t>
      </w:r>
    </w:p>
    <w:p w:rsidR="00B82523" w:rsidRPr="00B82523" w:rsidRDefault="00B825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11" w:history="1">
        <w:r w:rsidRPr="00B82523">
          <w:rPr>
            <w:rFonts w:ascii="Times New Roman" w:hAnsi="Times New Roman" w:cs="Times New Roman"/>
            <w:color w:val="0000FF"/>
          </w:rPr>
          <w:t>законодательством</w:t>
        </w:r>
      </w:hyperlink>
      <w:r w:rsidRPr="00B82523">
        <w:rPr>
          <w:rFonts w:ascii="Times New Roman" w:hAnsi="Times New Roman" w:cs="Times New Roman"/>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r w:rsidRPr="00B82523">
        <w:rPr>
          <w:rFonts w:ascii="Times New Roman" w:hAnsi="Times New Roman" w:cs="Times New Roman"/>
        </w:rPr>
        <w:t>(</w:t>
      </w:r>
      <w:proofErr w:type="gramStart"/>
      <w:r w:rsidRPr="00B82523">
        <w:rPr>
          <w:rFonts w:ascii="Times New Roman" w:hAnsi="Times New Roman" w:cs="Times New Roman"/>
        </w:rPr>
        <w:t>ч</w:t>
      </w:r>
      <w:proofErr w:type="gramEnd"/>
      <w:r w:rsidRPr="00B82523">
        <w:rPr>
          <w:rFonts w:ascii="Times New Roman" w:hAnsi="Times New Roman" w:cs="Times New Roman"/>
        </w:rPr>
        <w:t xml:space="preserve">асть 2 в ред. Федерального </w:t>
      </w:r>
      <w:hyperlink r:id="rId12"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13" w:history="1">
        <w:r w:rsidRPr="00B82523">
          <w:rPr>
            <w:rFonts w:ascii="Times New Roman" w:hAnsi="Times New Roman" w:cs="Times New Roman"/>
            <w:color w:val="0000FF"/>
          </w:rPr>
          <w:t>законодательством</w:t>
        </w:r>
      </w:hyperlink>
      <w:r w:rsidRPr="00B82523">
        <w:rPr>
          <w:rFonts w:ascii="Times New Roman" w:hAnsi="Times New Roman" w:cs="Times New Roman"/>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r w:rsidRPr="00B82523">
        <w:rPr>
          <w:rFonts w:ascii="Times New Roman" w:hAnsi="Times New Roman" w:cs="Times New Roman"/>
        </w:rPr>
        <w:t>(</w:t>
      </w:r>
      <w:proofErr w:type="gramStart"/>
      <w:r w:rsidRPr="00B82523">
        <w:rPr>
          <w:rFonts w:ascii="Times New Roman" w:hAnsi="Times New Roman" w:cs="Times New Roman"/>
        </w:rPr>
        <w:t>в</w:t>
      </w:r>
      <w:proofErr w:type="gramEnd"/>
      <w:r w:rsidRPr="00B82523">
        <w:rPr>
          <w:rFonts w:ascii="Times New Roman" w:hAnsi="Times New Roman" w:cs="Times New Roman"/>
        </w:rPr>
        <w:t xml:space="preserve"> ред. Федерального </w:t>
      </w:r>
      <w:hyperlink r:id="rId14"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Жилищные и жилищно-строительные кооперативы (далее также - жилищные кооперативы) являются потребительскими кооперативами.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15" w:history="1">
        <w:r w:rsidRPr="00B82523">
          <w:rPr>
            <w:rFonts w:ascii="Times New Roman" w:hAnsi="Times New Roman" w:cs="Times New Roman"/>
            <w:color w:val="0000FF"/>
          </w:rPr>
          <w:t>законами</w:t>
        </w:r>
      </w:hyperlink>
      <w:r w:rsidRPr="00B82523">
        <w:rPr>
          <w:rFonts w:ascii="Times New Roman" w:hAnsi="Times New Roman" w:cs="Times New Roman"/>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111. Право на вступление в жилищные кооперативы</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82523">
        <w:rPr>
          <w:rFonts w:ascii="Times New Roman" w:hAnsi="Times New Roman" w:cs="Times New Roman"/>
        </w:rPr>
        <w:t>КонсультантПлюс</w:t>
      </w:r>
      <w:proofErr w:type="spellEnd"/>
      <w:r w:rsidRPr="00B82523">
        <w:rPr>
          <w:rFonts w:ascii="Times New Roman" w:hAnsi="Times New Roman" w:cs="Times New Roman"/>
        </w:rPr>
        <w:t>: примечание.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Требования части 1 статьи 111 Жилищного кодекса РФ в редакции Федерального </w:t>
      </w:r>
      <w:hyperlink r:id="rId16"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 </w:t>
      </w:r>
      <w:hyperlink r:id="rId17" w:history="1">
        <w:r w:rsidRPr="00B82523">
          <w:rPr>
            <w:rFonts w:ascii="Times New Roman" w:hAnsi="Times New Roman" w:cs="Times New Roman"/>
            <w:color w:val="0000FF"/>
          </w:rPr>
          <w:t>распространяются</w:t>
        </w:r>
      </w:hyperlink>
      <w:r w:rsidRPr="00B82523">
        <w:rPr>
          <w:rFonts w:ascii="Times New Roman" w:hAnsi="Times New Roman" w:cs="Times New Roman"/>
        </w:rPr>
        <w:t xml:space="preserve"> на жилищные кооперативы и жилищно-строительные кооперативы, созданные после дня вступления в </w:t>
      </w:r>
      <w:hyperlink r:id="rId18" w:history="1">
        <w:r w:rsidRPr="00B82523">
          <w:rPr>
            <w:rFonts w:ascii="Times New Roman" w:hAnsi="Times New Roman" w:cs="Times New Roman"/>
            <w:color w:val="0000FF"/>
          </w:rPr>
          <w:t>силу</w:t>
        </w:r>
      </w:hyperlink>
      <w:r w:rsidRPr="00B82523">
        <w:rPr>
          <w:rFonts w:ascii="Times New Roman" w:hAnsi="Times New Roman" w:cs="Times New Roman"/>
        </w:rPr>
        <w:t xml:space="preserve"> указанного Закона.</w:t>
      </w:r>
    </w:p>
    <w:p w:rsidR="00B82523" w:rsidRPr="00B82523" w:rsidRDefault="00B8252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lastRenderedPageBreak/>
        <w:t>1. Членом жилищного кооператива может быть:</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гражданин, достигший возраста шестнадцати лет;</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юридическое лицо в случае, установленном </w:t>
      </w:r>
      <w:hyperlink r:id="rId19" w:history="1">
        <w:r w:rsidRPr="00B82523">
          <w:rPr>
            <w:rFonts w:ascii="Times New Roman" w:hAnsi="Times New Roman" w:cs="Times New Roman"/>
            <w:color w:val="0000FF"/>
          </w:rPr>
          <w:t>законодательством</w:t>
        </w:r>
      </w:hyperlink>
      <w:r w:rsidRPr="00B82523">
        <w:rPr>
          <w:rFonts w:ascii="Times New Roman" w:hAnsi="Times New Roman" w:cs="Times New Roman"/>
        </w:rPr>
        <w:t xml:space="preserve"> Российской Федерации;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r w:rsidRPr="00B82523">
        <w:rPr>
          <w:rFonts w:ascii="Times New Roman" w:hAnsi="Times New Roman" w:cs="Times New Roman"/>
        </w:rPr>
        <w:t xml:space="preserve">(часть 1 в ред. Федерального </w:t>
      </w:r>
      <w:hyperlink r:id="rId20" w:history="1">
        <w:r w:rsidRPr="00B82523">
          <w:rPr>
            <w:rFonts w:ascii="Times New Roman" w:hAnsi="Times New Roman" w:cs="Times New Roman"/>
            <w:color w:val="0000FF"/>
          </w:rPr>
          <w:t>закона</w:t>
        </w:r>
      </w:hyperlink>
      <w:r w:rsidRPr="00B82523">
        <w:rPr>
          <w:rFonts w:ascii="Times New Roman" w:hAnsi="Times New Roman" w:cs="Times New Roman"/>
        </w:rPr>
        <w:t xml:space="preserve"> от 30.11.2011 N 349-ФЗ)</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Категории граждан, указанных в </w:t>
      </w:r>
      <w:hyperlink r:id="rId21" w:history="1">
        <w:r w:rsidRPr="00B82523">
          <w:rPr>
            <w:rFonts w:ascii="Times New Roman" w:hAnsi="Times New Roman" w:cs="Times New Roman"/>
            <w:color w:val="0000FF"/>
          </w:rPr>
          <w:t>статье 49</w:t>
        </w:r>
      </w:hyperlink>
      <w:r w:rsidRPr="00B82523">
        <w:rPr>
          <w:rFonts w:ascii="Times New Roman" w:hAnsi="Times New Roman" w:cs="Times New Roman"/>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112. Организация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Решение об организации жилищного кооператива принимается собранием учредителей.</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В собрании учредителей жилищного кооператива вправе участвовать лица, желающие организовать жилищный кооператив.</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6. Решение собрания учредителей жилищного кооператива оформляется протоколом.</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113. Устав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1. </w:t>
      </w:r>
      <w:proofErr w:type="gramStart"/>
      <w:r w:rsidRPr="00B82523">
        <w:rPr>
          <w:rFonts w:ascii="Times New Roman" w:hAnsi="Times New Roman" w:cs="Times New Roman"/>
        </w:rP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rsidRPr="00B82523">
        <w:rPr>
          <w:rFonts w:ascii="Times New Roman" w:hAnsi="Times New Roman" w:cs="Times New Roman"/>
        </w:rPr>
        <w:t xml:space="preserve"> кооператива и органов контроля за деятельностью кооператива, </w:t>
      </w:r>
      <w:proofErr w:type="gramStart"/>
      <w:r w:rsidRPr="00B82523">
        <w:rPr>
          <w:rFonts w:ascii="Times New Roman" w:hAnsi="Times New Roman" w:cs="Times New Roman"/>
        </w:rPr>
        <w:t>порядке</w:t>
      </w:r>
      <w:proofErr w:type="gramEnd"/>
      <w:r w:rsidRPr="00B82523">
        <w:rPr>
          <w:rFonts w:ascii="Times New Roman" w:hAnsi="Times New Roman" w:cs="Times New Roman"/>
        </w:rP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1" w:name="Par50"/>
      <w:bookmarkEnd w:id="1"/>
      <w:r w:rsidRPr="00B82523">
        <w:rPr>
          <w:rFonts w:ascii="Times New Roman" w:hAnsi="Times New Roman" w:cs="Times New Roman"/>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r w:rsidRPr="00B82523">
        <w:rPr>
          <w:rFonts w:ascii="Times New Roman" w:hAnsi="Times New Roman" w:cs="Times New Roman"/>
        </w:rPr>
        <w:t>(</w:t>
      </w:r>
      <w:proofErr w:type="gramStart"/>
      <w:r w:rsidRPr="00B82523">
        <w:rPr>
          <w:rFonts w:ascii="Times New Roman" w:hAnsi="Times New Roman" w:cs="Times New Roman"/>
        </w:rPr>
        <w:t>ч</w:t>
      </w:r>
      <w:proofErr w:type="gramEnd"/>
      <w:r w:rsidRPr="00B82523">
        <w:rPr>
          <w:rFonts w:ascii="Times New Roman" w:hAnsi="Times New Roman" w:cs="Times New Roman"/>
        </w:rPr>
        <w:t xml:space="preserve">асть 1.1 введена Федеральным </w:t>
      </w:r>
      <w:hyperlink r:id="rId22" w:history="1">
        <w:r w:rsidRPr="00B82523">
          <w:rPr>
            <w:rFonts w:ascii="Times New Roman" w:hAnsi="Times New Roman" w:cs="Times New Roman"/>
            <w:color w:val="0000FF"/>
          </w:rPr>
          <w:t>законом</w:t>
        </w:r>
      </w:hyperlink>
      <w:r w:rsidRPr="00B82523">
        <w:rPr>
          <w:rFonts w:ascii="Times New Roman" w:hAnsi="Times New Roman" w:cs="Times New Roman"/>
        </w:rPr>
        <w:t xml:space="preserve"> от 21.07.2014 N 263-ФЗ)</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Устав жилищного кооператива может содержать </w:t>
      </w:r>
      <w:proofErr w:type="gramStart"/>
      <w:r w:rsidRPr="00B82523">
        <w:rPr>
          <w:rFonts w:ascii="Times New Roman" w:hAnsi="Times New Roman" w:cs="Times New Roman"/>
        </w:rPr>
        <w:t>другие</w:t>
      </w:r>
      <w:proofErr w:type="gramEnd"/>
      <w:r w:rsidRPr="00B82523">
        <w:rPr>
          <w:rFonts w:ascii="Times New Roman" w:hAnsi="Times New Roman" w:cs="Times New Roman"/>
        </w:rPr>
        <w:t xml:space="preserve"> не противоречащие настоящему Кодексу, другим федеральным законам положения.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114. Государственная регистрация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115. Органы управления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Органами управления жилищного кооператива являются: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общее собрание членов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правление жилищного кооператива и председатель правления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116. Управление в жилищном кооперативе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116.1. Требования к должностным лицам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w:t>
      </w:r>
      <w:proofErr w:type="gramStart"/>
      <w:r w:rsidRPr="00B82523">
        <w:rPr>
          <w:rFonts w:ascii="Times New Roman" w:hAnsi="Times New Roman" w:cs="Times New Roman"/>
        </w:rPr>
        <w:t>введена</w:t>
      </w:r>
      <w:proofErr w:type="gramEnd"/>
      <w:r w:rsidRPr="00B82523">
        <w:rPr>
          <w:rFonts w:ascii="Times New Roman" w:hAnsi="Times New Roman" w:cs="Times New Roman"/>
        </w:rPr>
        <w:t xml:space="preserve"> Федеральным </w:t>
      </w:r>
      <w:hyperlink r:id="rId23" w:history="1">
        <w:r w:rsidRPr="00B82523">
          <w:rPr>
            <w:rFonts w:ascii="Times New Roman" w:hAnsi="Times New Roman" w:cs="Times New Roman"/>
            <w:color w:val="0000FF"/>
          </w:rPr>
          <w:t>законом</w:t>
        </w:r>
      </w:hyperlink>
      <w:r w:rsidRPr="00B82523">
        <w:rPr>
          <w:rFonts w:ascii="Times New Roman" w:hAnsi="Times New Roman" w:cs="Times New Roman"/>
        </w:rPr>
        <w:t xml:space="preserve"> от 04.06.2011 N 123-ФЗ)</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2523">
        <w:rPr>
          <w:rFonts w:ascii="Times New Roman" w:hAnsi="Times New Roman" w:cs="Times New Roman"/>
        </w:rPr>
        <w:t>1) имеющие судимость за умышленные преступления;</w:t>
      </w:r>
      <w:proofErr w:type="gramEnd"/>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в отношении </w:t>
      </w:r>
      <w:proofErr w:type="gramStart"/>
      <w:r w:rsidRPr="00B82523">
        <w:rPr>
          <w:rFonts w:ascii="Times New Roman" w:hAnsi="Times New Roman" w:cs="Times New Roman"/>
        </w:rPr>
        <w:t>которых</w:t>
      </w:r>
      <w:proofErr w:type="gramEnd"/>
      <w:r w:rsidRPr="00B82523">
        <w:rPr>
          <w:rFonts w:ascii="Times New Roman" w:hAnsi="Times New Roman" w:cs="Times New Roman"/>
        </w:rPr>
        <w:t xml:space="preserve"> не истек срок, в течение которого они считаются подвергнутыми административному наказанию в виде дисквалификации;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2523">
        <w:rPr>
          <w:rFonts w:ascii="Times New Roman" w:hAnsi="Times New Roman" w:cs="Times New Roman"/>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proofErr w:type="spellStart"/>
      <w:r w:rsidRPr="00B82523">
        <w:rPr>
          <w:rFonts w:ascii="Times New Roman" w:hAnsi="Times New Roman" w:cs="Times New Roman"/>
        </w:rPr>
        <w:t>саморегулируемых</w:t>
      </w:r>
      <w:proofErr w:type="spellEnd"/>
      <w:r w:rsidRPr="00B82523">
        <w:rPr>
          <w:rFonts w:ascii="Times New Roman" w:hAnsi="Times New Roman" w:cs="Times New Roman"/>
        </w:rPr>
        <w:t xml:space="preserve"> организаций в области инженерных изысканий</w:t>
      </w:r>
      <w:proofErr w:type="gramEnd"/>
      <w:r w:rsidRPr="00B82523">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117. Общее собрание членов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rsidRPr="00B82523">
        <w:rPr>
          <w:rFonts w:ascii="Times New Roman" w:hAnsi="Times New Roman" w:cs="Times New Roman"/>
        </w:rPr>
        <w:t>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3. Общее собрание членов жилищного кооператива избирает органы управления жилищного кооператива и органы </w:t>
      </w:r>
      <w:proofErr w:type="gramStart"/>
      <w:r w:rsidRPr="00B82523">
        <w:rPr>
          <w:rFonts w:ascii="Times New Roman" w:hAnsi="Times New Roman" w:cs="Times New Roman"/>
        </w:rPr>
        <w:t>контроля за</w:t>
      </w:r>
      <w:proofErr w:type="gramEnd"/>
      <w:r w:rsidRPr="00B82523">
        <w:rPr>
          <w:rFonts w:ascii="Times New Roman" w:hAnsi="Times New Roman" w:cs="Times New Roman"/>
        </w:rPr>
        <w:t xml:space="preserve"> его деятельностью.</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Решение общего собрания членов жилищного кооператива оформляется протоколом.</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5. В случае, предусмотренном </w:t>
      </w:r>
      <w:hyperlink w:anchor="Par50" w:history="1">
        <w:r w:rsidRPr="00B82523">
          <w:rPr>
            <w:rFonts w:ascii="Times New Roman" w:hAnsi="Times New Roman" w:cs="Times New Roman"/>
            <w:color w:val="0000FF"/>
          </w:rPr>
          <w:t>частью 1.1 статьи 113</w:t>
        </w:r>
      </w:hyperlink>
      <w:r w:rsidRPr="00B82523">
        <w:rPr>
          <w:rFonts w:ascii="Times New Roman" w:hAnsi="Times New Roman" w:cs="Times New Roman"/>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24" w:history="1">
        <w:r w:rsidRPr="00B82523">
          <w:rPr>
            <w:rFonts w:ascii="Times New Roman" w:hAnsi="Times New Roman" w:cs="Times New Roman"/>
            <w:color w:val="0000FF"/>
          </w:rPr>
          <w:t>статьей 47.1</w:t>
        </w:r>
      </w:hyperlink>
      <w:r w:rsidRPr="00B82523">
        <w:rPr>
          <w:rFonts w:ascii="Times New Roman" w:hAnsi="Times New Roman" w:cs="Times New Roman"/>
        </w:rPr>
        <w:t xml:space="preserve"> настоящего Кодекса.</w:t>
      </w:r>
    </w:p>
    <w:p w:rsidR="00B82523" w:rsidRPr="00B82523" w:rsidRDefault="00B82523">
      <w:pPr>
        <w:widowControl w:val="0"/>
        <w:autoSpaceDE w:val="0"/>
        <w:autoSpaceDN w:val="0"/>
        <w:adjustRightInd w:val="0"/>
        <w:spacing w:after="0" w:line="240" w:lineRule="auto"/>
        <w:jc w:val="both"/>
        <w:rPr>
          <w:rFonts w:ascii="Times New Roman" w:hAnsi="Times New Roman" w:cs="Times New Roman"/>
        </w:rPr>
      </w:pPr>
      <w:r w:rsidRPr="00B82523">
        <w:rPr>
          <w:rFonts w:ascii="Times New Roman" w:hAnsi="Times New Roman" w:cs="Times New Roman"/>
        </w:rPr>
        <w:t>(</w:t>
      </w:r>
      <w:proofErr w:type="gramStart"/>
      <w:r w:rsidRPr="00B82523">
        <w:rPr>
          <w:rFonts w:ascii="Times New Roman" w:hAnsi="Times New Roman" w:cs="Times New Roman"/>
        </w:rPr>
        <w:t>ч</w:t>
      </w:r>
      <w:proofErr w:type="gramEnd"/>
      <w:r w:rsidRPr="00B82523">
        <w:rPr>
          <w:rFonts w:ascii="Times New Roman" w:hAnsi="Times New Roman" w:cs="Times New Roman"/>
        </w:rPr>
        <w:t xml:space="preserve">асть 5 введена Федеральным </w:t>
      </w:r>
      <w:hyperlink r:id="rId25" w:history="1">
        <w:r w:rsidRPr="00B82523">
          <w:rPr>
            <w:rFonts w:ascii="Times New Roman" w:hAnsi="Times New Roman" w:cs="Times New Roman"/>
            <w:color w:val="0000FF"/>
          </w:rPr>
          <w:t>законом</w:t>
        </w:r>
      </w:hyperlink>
      <w:r w:rsidRPr="00B82523">
        <w:rPr>
          <w:rFonts w:ascii="Times New Roman" w:hAnsi="Times New Roman" w:cs="Times New Roman"/>
        </w:rPr>
        <w:t xml:space="preserve"> от 21.07.2014 N 263-ФЗ)</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118. Правление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1. </w:t>
      </w:r>
      <w:proofErr w:type="gramStart"/>
      <w:r w:rsidRPr="00B82523">
        <w:rPr>
          <w:rFonts w:ascii="Times New Roman" w:hAnsi="Times New Roman" w:cs="Times New Roman"/>
        </w:rP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Правление жилищного кооператива подотчетно общему собранию членов кооператива (конференции).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119. Председатель правления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Председатель правления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обеспечивает выполнение решений правления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без доверенности действует от имени кооператива, в том числе представляет его интересы и совершает сделки;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120. Ревизионная комиссия (ревизор)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1. Для осуществления </w:t>
      </w:r>
      <w:proofErr w:type="gramStart"/>
      <w:r w:rsidRPr="00B82523">
        <w:rPr>
          <w:rFonts w:ascii="Times New Roman" w:hAnsi="Times New Roman" w:cs="Times New Roman"/>
        </w:rPr>
        <w:t>контроля за</w:t>
      </w:r>
      <w:proofErr w:type="gramEnd"/>
      <w:r w:rsidRPr="00B82523">
        <w:rPr>
          <w:rFonts w:ascii="Times New Roman" w:hAnsi="Times New Roman" w:cs="Times New Roman"/>
        </w:rP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Ревизионная комиссия жилищного кооператива из своего состава избирает председателя ревизионной комиссии.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Ревизионная комиссия (ревизор)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в обязательном порядке проводит плановые ревизии финансово-хозяйственной деятельности жилищного кооператива не реже одного раза в год;</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отчитывается перед общим собранием членов кооператива (конференцией) о своей деятельности.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121. Прием в члены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122. Реорганизация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lastRenderedPageBreak/>
        <w:t>Жилищный кооператив по решению общего собрания его членов (конференции) может быть преобразован в товарищество собственников жилья.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123. Ликвидация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Жилищный кооператив может быть ликвидирован по основаниям и в порядке, которые предусмотрены гражданским </w:t>
      </w:r>
      <w:hyperlink r:id="rId26" w:history="1">
        <w:r w:rsidRPr="00B82523">
          <w:rPr>
            <w:rFonts w:ascii="Times New Roman" w:hAnsi="Times New Roman" w:cs="Times New Roman"/>
            <w:color w:val="0000FF"/>
          </w:rPr>
          <w:t>законодательством</w:t>
        </w:r>
      </w:hyperlink>
      <w:r w:rsidRPr="00B82523">
        <w:rPr>
          <w:rFonts w:ascii="Times New Roman" w:hAnsi="Times New Roman" w:cs="Times New Roman"/>
        </w:rPr>
        <w:t>.</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jc w:val="center"/>
        <w:outlineLvl w:val="1"/>
        <w:rPr>
          <w:rFonts w:ascii="Times New Roman" w:hAnsi="Times New Roman" w:cs="Times New Roman"/>
          <w:b/>
          <w:bCs/>
        </w:rPr>
      </w:pPr>
      <w:r w:rsidRPr="00B82523">
        <w:rPr>
          <w:rFonts w:ascii="Times New Roman" w:hAnsi="Times New Roman" w:cs="Times New Roman"/>
          <w:b/>
          <w:bCs/>
        </w:rPr>
        <w:t>Глава 12. ПРАВОВОЕ ПОЛОЖЕНИЕ ЧЛЕНОВ ЖИЛИЩНЫХ КООПЕРАТИВОВ</w:t>
      </w:r>
    </w:p>
    <w:p w:rsidR="00B82523" w:rsidRPr="00B82523" w:rsidRDefault="00B82523">
      <w:pPr>
        <w:widowControl w:val="0"/>
        <w:autoSpaceDE w:val="0"/>
        <w:autoSpaceDN w:val="0"/>
        <w:adjustRightInd w:val="0"/>
        <w:spacing w:after="0" w:line="240" w:lineRule="auto"/>
        <w:jc w:val="center"/>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124. Предоставление жилого помещения в домах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1. </w:t>
      </w:r>
      <w:proofErr w:type="gramStart"/>
      <w:r w:rsidRPr="00B82523">
        <w:rPr>
          <w:rFonts w:ascii="Times New Roman" w:hAnsi="Times New Roman" w:cs="Times New Roman"/>
        </w:rP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125. Право на пай члена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Порядок и условия внесения паевого взноса членом жилищного кооператива определяются уставом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Пай может принадлежать одному или нескольким гражданам либо юридическим лицам.</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126. Временные жильцы в жилом помещении в доме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27" w:history="1">
        <w:r w:rsidRPr="00B82523">
          <w:rPr>
            <w:rFonts w:ascii="Times New Roman" w:hAnsi="Times New Roman" w:cs="Times New Roman"/>
            <w:color w:val="0000FF"/>
          </w:rPr>
          <w:t>статьей 80</w:t>
        </w:r>
      </w:hyperlink>
      <w:r w:rsidRPr="00B82523">
        <w:rPr>
          <w:rFonts w:ascii="Times New Roman" w:hAnsi="Times New Roman" w:cs="Times New Roman"/>
        </w:rPr>
        <w:t xml:space="preserve"> настоящего Кодекса.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127. Раздел жилого помещения в доме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Споры о разделе жилого помещения в доме жилищного кооператива разрешаются в судебном порядке.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128. Сдача внаем жилого помещения в доме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3. Сдача внаем жилого помещения в доме жилищного кооператива осуществляется по правилам, предусмотренным </w:t>
      </w:r>
      <w:hyperlink r:id="rId28" w:history="1">
        <w:r w:rsidRPr="00B82523">
          <w:rPr>
            <w:rFonts w:ascii="Times New Roman" w:hAnsi="Times New Roman" w:cs="Times New Roman"/>
            <w:color w:val="0000FF"/>
          </w:rPr>
          <w:t>статьями 76</w:t>
        </w:r>
      </w:hyperlink>
      <w:r w:rsidRPr="00B82523">
        <w:rPr>
          <w:rFonts w:ascii="Times New Roman" w:hAnsi="Times New Roman" w:cs="Times New Roman"/>
        </w:rPr>
        <w:t xml:space="preserve"> - </w:t>
      </w:r>
      <w:hyperlink r:id="rId29" w:history="1">
        <w:r w:rsidRPr="00B82523">
          <w:rPr>
            <w:rFonts w:ascii="Times New Roman" w:hAnsi="Times New Roman" w:cs="Times New Roman"/>
            <w:color w:val="0000FF"/>
          </w:rPr>
          <w:t>79</w:t>
        </w:r>
      </w:hyperlink>
      <w:r w:rsidRPr="00B82523">
        <w:rPr>
          <w:rFonts w:ascii="Times New Roman" w:hAnsi="Times New Roman" w:cs="Times New Roman"/>
        </w:rPr>
        <w:t xml:space="preserve"> настоящего Кодекса.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 xml:space="preserve">Статья 129. Право собственности на жилое помещение в многоквартирном доме члена </w:t>
      </w:r>
      <w:r w:rsidRPr="00B82523">
        <w:rPr>
          <w:rFonts w:ascii="Times New Roman" w:hAnsi="Times New Roman" w:cs="Times New Roman"/>
        </w:rPr>
        <w:lastRenderedPageBreak/>
        <w:t>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30" w:history="1">
        <w:r w:rsidRPr="00B82523">
          <w:rPr>
            <w:rFonts w:ascii="Times New Roman" w:hAnsi="Times New Roman" w:cs="Times New Roman"/>
            <w:color w:val="0000FF"/>
          </w:rPr>
          <w:t>главы 6</w:t>
        </w:r>
      </w:hyperlink>
      <w:r w:rsidRPr="00B82523">
        <w:rPr>
          <w:rFonts w:ascii="Times New Roman" w:hAnsi="Times New Roman" w:cs="Times New Roman"/>
        </w:rPr>
        <w:t xml:space="preserve"> настоящего Кодекса.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130. Прекращение членства в жилищном кооперативе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Членство в жилищном кооперативе прекращается в случае:</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1) выхода члена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исключения члена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3) ликвидации юридического лица, являющегося членом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ликвидации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5) смерти гражданина, являющегося членом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2" w:name="Par170"/>
      <w:bookmarkEnd w:id="2"/>
      <w:r w:rsidRPr="00B82523">
        <w:rPr>
          <w:rFonts w:ascii="Times New Roman" w:hAnsi="Times New Roman" w:cs="Times New Roman"/>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131. Преимущественное право вступления в члены жилищного кооператива в случае наследования пая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3" w:name="Par175"/>
      <w:bookmarkEnd w:id="3"/>
      <w:r w:rsidRPr="00B82523">
        <w:rPr>
          <w:rFonts w:ascii="Times New Roman" w:hAnsi="Times New Roman" w:cs="Times New Roman"/>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4" w:name="Par176"/>
      <w:bookmarkEnd w:id="4"/>
      <w:r w:rsidRPr="00B82523">
        <w:rPr>
          <w:rFonts w:ascii="Times New Roman" w:hAnsi="Times New Roman" w:cs="Times New Roman"/>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5" w:name="Par177"/>
      <w:bookmarkEnd w:id="5"/>
      <w:r w:rsidRPr="00B82523">
        <w:rPr>
          <w:rFonts w:ascii="Times New Roman" w:hAnsi="Times New Roman" w:cs="Times New Roman"/>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5" w:history="1">
        <w:r w:rsidRPr="00B82523">
          <w:rPr>
            <w:rFonts w:ascii="Times New Roman" w:hAnsi="Times New Roman" w:cs="Times New Roman"/>
            <w:color w:val="0000FF"/>
          </w:rPr>
          <w:t>частях 1</w:t>
        </w:r>
      </w:hyperlink>
      <w:r w:rsidRPr="00B82523">
        <w:rPr>
          <w:rFonts w:ascii="Times New Roman" w:hAnsi="Times New Roman" w:cs="Times New Roman"/>
        </w:rPr>
        <w:t xml:space="preserve"> и </w:t>
      </w:r>
      <w:hyperlink w:anchor="Par176" w:history="1">
        <w:r w:rsidRPr="00B82523">
          <w:rPr>
            <w:rFonts w:ascii="Times New Roman" w:hAnsi="Times New Roman" w:cs="Times New Roman"/>
            <w:color w:val="0000FF"/>
          </w:rPr>
          <w:t>2</w:t>
        </w:r>
      </w:hyperlink>
      <w:r w:rsidRPr="00B82523">
        <w:rPr>
          <w:rFonts w:ascii="Times New Roman" w:hAnsi="Times New Roman" w:cs="Times New Roman"/>
        </w:rPr>
        <w:t xml:space="preserve"> настоящей статьи, отсутствуют или отказались от своего преимущественного права на вступление в члены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4. </w:t>
      </w:r>
      <w:proofErr w:type="gramStart"/>
      <w:r w:rsidRPr="00B82523">
        <w:rPr>
          <w:rFonts w:ascii="Times New Roman" w:hAnsi="Times New Roman" w:cs="Times New Roman"/>
        </w:rP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5" w:history="1">
        <w:r w:rsidRPr="00B82523">
          <w:rPr>
            <w:rFonts w:ascii="Times New Roman" w:hAnsi="Times New Roman" w:cs="Times New Roman"/>
            <w:color w:val="0000FF"/>
          </w:rPr>
          <w:t>частях 1</w:t>
        </w:r>
      </w:hyperlink>
      <w:r w:rsidRPr="00B82523">
        <w:rPr>
          <w:rFonts w:ascii="Times New Roman" w:hAnsi="Times New Roman" w:cs="Times New Roman"/>
        </w:rPr>
        <w:t xml:space="preserve"> - </w:t>
      </w:r>
      <w:hyperlink w:anchor="Par177" w:history="1">
        <w:r w:rsidRPr="00B82523">
          <w:rPr>
            <w:rFonts w:ascii="Times New Roman" w:hAnsi="Times New Roman" w:cs="Times New Roman"/>
            <w:color w:val="0000FF"/>
          </w:rPr>
          <w:t>3</w:t>
        </w:r>
      </w:hyperlink>
      <w:r w:rsidRPr="00B82523">
        <w:rPr>
          <w:rFonts w:ascii="Times New Roman" w:hAnsi="Times New Roman" w:cs="Times New Roman"/>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rsidRPr="00B82523">
        <w:rPr>
          <w:rFonts w:ascii="Times New Roman" w:hAnsi="Times New Roman" w:cs="Times New Roman"/>
        </w:rPr>
        <w:t xml:space="preserve"> кооператива либо откажутся от вступления в члены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132. Возврат паевого взноса члену жилищного кооператива, исключенному из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133. Выселение бывшего члена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bookmarkStart w:id="6" w:name="Par186"/>
      <w:bookmarkEnd w:id="6"/>
      <w:r w:rsidRPr="00B82523">
        <w:rPr>
          <w:rFonts w:ascii="Times New Roman" w:hAnsi="Times New Roman" w:cs="Times New Roman"/>
        </w:rPr>
        <w:t xml:space="preserve">1. </w:t>
      </w:r>
      <w:proofErr w:type="gramStart"/>
      <w:r w:rsidRPr="00B82523">
        <w:rPr>
          <w:rFonts w:ascii="Times New Roman" w:hAnsi="Times New Roman" w:cs="Times New Roman"/>
        </w:rP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ar170" w:history="1">
        <w:r w:rsidRPr="00B82523">
          <w:rPr>
            <w:rFonts w:ascii="Times New Roman" w:hAnsi="Times New Roman" w:cs="Times New Roman"/>
            <w:color w:val="0000FF"/>
          </w:rPr>
          <w:t>части 3 статьи 130</w:t>
        </w:r>
      </w:hyperlink>
      <w:r w:rsidRPr="00B82523">
        <w:rPr>
          <w:rFonts w:ascii="Times New Roman" w:hAnsi="Times New Roman" w:cs="Times New Roman"/>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rsidRPr="00B82523">
        <w:rPr>
          <w:rFonts w:ascii="Times New Roman" w:hAnsi="Times New Roman" w:cs="Times New Roman"/>
        </w:rPr>
        <w:t xml:space="preserve"> из жилищного кооператива.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2. В случае отказа освободить жилое помещение указанные в </w:t>
      </w:r>
      <w:hyperlink w:anchor="Par186" w:history="1">
        <w:r w:rsidRPr="00B82523">
          <w:rPr>
            <w:rFonts w:ascii="Times New Roman" w:hAnsi="Times New Roman" w:cs="Times New Roman"/>
            <w:color w:val="0000FF"/>
          </w:rPr>
          <w:t>части 1</w:t>
        </w:r>
      </w:hyperlink>
      <w:r w:rsidRPr="00B82523">
        <w:rPr>
          <w:rFonts w:ascii="Times New Roman" w:hAnsi="Times New Roman" w:cs="Times New Roman"/>
        </w:rPr>
        <w:t xml:space="preserve"> настоящей статьи граждане </w:t>
      </w:r>
      <w:hyperlink r:id="rId31" w:history="1">
        <w:r w:rsidRPr="00B82523">
          <w:rPr>
            <w:rFonts w:ascii="Times New Roman" w:hAnsi="Times New Roman" w:cs="Times New Roman"/>
            <w:color w:val="0000FF"/>
          </w:rPr>
          <w:t>подлежат выселению</w:t>
        </w:r>
      </w:hyperlink>
      <w:r w:rsidRPr="00B82523">
        <w:rPr>
          <w:rFonts w:ascii="Times New Roman" w:hAnsi="Times New Roman" w:cs="Times New Roman"/>
        </w:rPr>
        <w:t xml:space="preserve"> в судебном порядке без предоставления другого жилого помещения.</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outlineLvl w:val="2"/>
        <w:rPr>
          <w:rFonts w:ascii="Times New Roman" w:hAnsi="Times New Roman" w:cs="Times New Roman"/>
        </w:rPr>
      </w:pPr>
      <w:r w:rsidRPr="00B82523">
        <w:rPr>
          <w:rFonts w:ascii="Times New Roman" w:hAnsi="Times New Roman" w:cs="Times New Roman"/>
        </w:rPr>
        <w:t>Статья 134. Обеспечение членов жилищного кооператива жилыми помещениями в связи со сносом дома</w:t>
      </w: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p>
    <w:p w:rsidR="00B82523" w:rsidRPr="00B82523" w:rsidRDefault="00B82523">
      <w:pPr>
        <w:widowControl w:val="0"/>
        <w:autoSpaceDE w:val="0"/>
        <w:autoSpaceDN w:val="0"/>
        <w:adjustRightInd w:val="0"/>
        <w:spacing w:after="0" w:line="240" w:lineRule="auto"/>
        <w:ind w:firstLine="540"/>
        <w:jc w:val="both"/>
        <w:rPr>
          <w:rFonts w:ascii="Times New Roman" w:hAnsi="Times New Roman" w:cs="Times New Roman"/>
        </w:rPr>
      </w:pPr>
      <w:r w:rsidRPr="00B82523">
        <w:rPr>
          <w:rFonts w:ascii="Times New Roman" w:hAnsi="Times New Roman" w:cs="Times New Roman"/>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r:id="rId32" w:history="1">
        <w:r w:rsidRPr="00B82523">
          <w:rPr>
            <w:rFonts w:ascii="Times New Roman" w:hAnsi="Times New Roman" w:cs="Times New Roman"/>
            <w:color w:val="0000FF"/>
          </w:rPr>
          <w:t>статьями 32</w:t>
        </w:r>
      </w:hyperlink>
      <w:r w:rsidRPr="00B82523">
        <w:rPr>
          <w:rFonts w:ascii="Times New Roman" w:hAnsi="Times New Roman" w:cs="Times New Roman"/>
        </w:rPr>
        <w:t xml:space="preserve"> и </w:t>
      </w:r>
      <w:hyperlink r:id="rId33" w:history="1">
        <w:r w:rsidRPr="00B82523">
          <w:rPr>
            <w:rFonts w:ascii="Times New Roman" w:hAnsi="Times New Roman" w:cs="Times New Roman"/>
            <w:color w:val="0000FF"/>
          </w:rPr>
          <w:t>86</w:t>
        </w:r>
      </w:hyperlink>
      <w:r w:rsidRPr="00B82523">
        <w:rPr>
          <w:rFonts w:ascii="Times New Roman" w:hAnsi="Times New Roman" w:cs="Times New Roman"/>
        </w:rPr>
        <w:t xml:space="preserve"> настоящего Кодекса соответственно для членов жилищного кооператива, выплативших пай и не выплативших пая.</w:t>
      </w:r>
    </w:p>
    <w:p w:rsidR="00B82523" w:rsidRPr="00B82523" w:rsidRDefault="00B82523">
      <w:pPr>
        <w:widowControl w:val="0"/>
        <w:autoSpaceDE w:val="0"/>
        <w:autoSpaceDN w:val="0"/>
        <w:adjustRightInd w:val="0"/>
        <w:spacing w:after="0" w:line="240" w:lineRule="auto"/>
        <w:rPr>
          <w:rFonts w:ascii="Times New Roman" w:hAnsi="Times New Roman" w:cs="Times New Roman"/>
        </w:rPr>
      </w:pPr>
      <w:hyperlink r:id="rId34" w:history="1">
        <w:r w:rsidRPr="00B82523">
          <w:rPr>
            <w:rFonts w:ascii="Times New Roman" w:hAnsi="Times New Roman" w:cs="Times New Roman"/>
            <w:i/>
            <w:iCs/>
            <w:color w:val="0000FF"/>
          </w:rPr>
          <w:br/>
          <w:t>"Жилищный кодекс Российской Федерации" от 29.12.2004 N 188-ФЗ (ред. от 21.07.2014) {</w:t>
        </w:r>
        <w:proofErr w:type="spellStart"/>
        <w:r w:rsidRPr="00B82523">
          <w:rPr>
            <w:rFonts w:ascii="Times New Roman" w:hAnsi="Times New Roman" w:cs="Times New Roman"/>
            <w:i/>
            <w:iCs/>
            <w:color w:val="0000FF"/>
          </w:rPr>
          <w:t>КонсультантПлюс</w:t>
        </w:r>
        <w:proofErr w:type="spellEnd"/>
        <w:r w:rsidRPr="00B82523">
          <w:rPr>
            <w:rFonts w:ascii="Times New Roman" w:hAnsi="Times New Roman" w:cs="Times New Roman"/>
            <w:i/>
            <w:iCs/>
            <w:color w:val="0000FF"/>
          </w:rPr>
          <w:t>}</w:t>
        </w:r>
        <w:r w:rsidRPr="00B82523">
          <w:rPr>
            <w:rFonts w:ascii="Times New Roman" w:hAnsi="Times New Roman" w:cs="Times New Roman"/>
            <w:i/>
            <w:iCs/>
            <w:color w:val="0000FF"/>
          </w:rPr>
          <w:br/>
        </w:r>
      </w:hyperlink>
    </w:p>
    <w:p w:rsidR="001F45A9" w:rsidRPr="00B82523" w:rsidRDefault="001F45A9">
      <w:pPr>
        <w:rPr>
          <w:rFonts w:ascii="Times New Roman" w:hAnsi="Times New Roman" w:cs="Times New Roman"/>
        </w:rPr>
      </w:pPr>
    </w:p>
    <w:sectPr w:rsidR="001F45A9" w:rsidRPr="00B82523" w:rsidSect="005C6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2523"/>
    <w:rsid w:val="001F45A9"/>
    <w:rsid w:val="00B8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A5536CAD1B45509918C388153ADFC8ADC42284B302BE5D14F5449AB7205505D566FE4A9DC8203sCO6F" TargetMode="External"/><Relationship Id="rId13" Type="http://schemas.openxmlformats.org/officeDocument/2006/relationships/hyperlink" Target="consultantplus://offline/ref=DFDA5536CAD1B45509918C388153ADFC8ADF4D29423F2BE5D14F5449AB7205505D566FE4A9DC8205sCO7F" TargetMode="External"/><Relationship Id="rId18" Type="http://schemas.openxmlformats.org/officeDocument/2006/relationships/hyperlink" Target="consultantplus://offline/ref=DFDA5536CAD1B45509918C388153ADFC8ADC42284B302BE5D14F5449AB7205505D566FE4A9DC8200sCO9F" TargetMode="External"/><Relationship Id="rId26" Type="http://schemas.openxmlformats.org/officeDocument/2006/relationships/hyperlink" Target="consultantplus://offline/ref=DFDA5536CAD1B45509918C388153ADFC8ADF4626463B2BE5D14F5449AB7205505D566FE4A9DC8102sCOAF" TargetMode="External"/><Relationship Id="rId3" Type="http://schemas.openxmlformats.org/officeDocument/2006/relationships/webSettings" Target="webSettings.xml"/><Relationship Id="rId21" Type="http://schemas.openxmlformats.org/officeDocument/2006/relationships/hyperlink" Target="consultantplus://offline/ref=DFDA5536CAD1B45509918C388153ADFC8ADF4220463F2BE5D14F5449AB7205505D566FE4A9DC8102sCO7F" TargetMode="External"/><Relationship Id="rId34" Type="http://schemas.openxmlformats.org/officeDocument/2006/relationships/hyperlink" Target="consultantplus://offline/ref=DFDA5536CAD1B45509918C388153ADFC8ADF4220463F2BE5D14F5449AB7205505D566FE4A9DC8206CEDFFF00s2OBF" TargetMode="External"/><Relationship Id="rId7" Type="http://schemas.openxmlformats.org/officeDocument/2006/relationships/hyperlink" Target="consultantplus://offline/ref=DFDA5536CAD1B45509918C388153ADFC8ADC42284B302BE5D14F5449AB7205505D566FE4A9DC8203sCO8F" TargetMode="External"/><Relationship Id="rId12" Type="http://schemas.openxmlformats.org/officeDocument/2006/relationships/hyperlink" Target="consultantplus://offline/ref=DFDA5536CAD1B45509918C388153ADFC8ADC42284B302BE5D14F5449AB7205505D566FE4A9DC8203sCO6F" TargetMode="External"/><Relationship Id="rId17" Type="http://schemas.openxmlformats.org/officeDocument/2006/relationships/hyperlink" Target="consultantplus://offline/ref=DFDA5536CAD1B45509918C388153ADFC8ADC42284B302BE5D14F5449AB7205505D566FE4A9DC8200sCO6F" TargetMode="External"/><Relationship Id="rId25" Type="http://schemas.openxmlformats.org/officeDocument/2006/relationships/hyperlink" Target="consultantplus://offline/ref=DFDA5536CAD1B45509918C388153ADFC8ADF412842302BE5D14F5449AB7205505D566FE4A9DC8200sCODF" TargetMode="External"/><Relationship Id="rId33" Type="http://schemas.openxmlformats.org/officeDocument/2006/relationships/hyperlink" Target="consultantplus://offline/ref=DFDA5536CAD1B45509918C388153ADFC8ADF4220463F2BE5D14F5449AB7205505D566FE4A9DC8703sCOFF" TargetMode="External"/><Relationship Id="rId2" Type="http://schemas.openxmlformats.org/officeDocument/2006/relationships/settings" Target="settings.xml"/><Relationship Id="rId16" Type="http://schemas.openxmlformats.org/officeDocument/2006/relationships/hyperlink" Target="consultantplus://offline/ref=DFDA5536CAD1B45509918C388153ADFC8ADC42284B302BE5D14F5449AB7205505D566FE4A9DC8200sCOFF" TargetMode="External"/><Relationship Id="rId20" Type="http://schemas.openxmlformats.org/officeDocument/2006/relationships/hyperlink" Target="consultantplus://offline/ref=DFDA5536CAD1B45509918C388153ADFC8ADC42284B302BE5D14F5449AB7205505D566FE4A9DC8200sCOFF" TargetMode="External"/><Relationship Id="rId29" Type="http://schemas.openxmlformats.org/officeDocument/2006/relationships/hyperlink" Target="consultantplus://offline/ref=DFDA5536CAD1B45509918C388153ADFC8ADF4220463F2BE5D14F5449AB7205505D566FE4A9DC8706sCO7F" TargetMode="External"/><Relationship Id="rId1" Type="http://schemas.openxmlformats.org/officeDocument/2006/relationships/styles" Target="styles.xml"/><Relationship Id="rId6" Type="http://schemas.openxmlformats.org/officeDocument/2006/relationships/hyperlink" Target="consultantplus://offline/ref=DFDA5536CAD1B45509918C388153ADFC8ADC42284B302BE5D14F5449AB7205505D566FE4A9DC8200sCO9F" TargetMode="External"/><Relationship Id="rId11" Type="http://schemas.openxmlformats.org/officeDocument/2006/relationships/hyperlink" Target="consultantplus://offline/ref=DFDA5536CAD1B45509918C388153ADFC8ADF4D29423F2BE5D14F5449AB7205505D566FE4A9DC8205sCO7F" TargetMode="External"/><Relationship Id="rId24" Type="http://schemas.openxmlformats.org/officeDocument/2006/relationships/hyperlink" Target="consultantplus://offline/ref=DFDA5536CAD1B45509918C388153ADFC8ADF4220463F2BE5D14F5449AB7205505D566FE4A9DD8000sCO8F" TargetMode="External"/><Relationship Id="rId32" Type="http://schemas.openxmlformats.org/officeDocument/2006/relationships/hyperlink" Target="consultantplus://offline/ref=DFDA5536CAD1B45509918C388153ADFC8ADF4220463F2BE5D14F5449AB7205505D566FE4A9DC8002sCO9F" TargetMode="External"/><Relationship Id="rId5" Type="http://schemas.openxmlformats.org/officeDocument/2006/relationships/hyperlink" Target="consultantplus://offline/ref=DFDA5536CAD1B45509918C388153ADFC8ADC42284B302BE5D14F5449AB7205505D566FE4A9DC8200sCO6F" TargetMode="External"/><Relationship Id="rId15" Type="http://schemas.openxmlformats.org/officeDocument/2006/relationships/hyperlink" Target="consultantplus://offline/ref=DFDA5536CAD1B45509918C388153ADFC8ADD4D2944382BE5D14F5449ABs7O2F" TargetMode="External"/><Relationship Id="rId23" Type="http://schemas.openxmlformats.org/officeDocument/2006/relationships/hyperlink" Target="consultantplus://offline/ref=DFDA5536CAD1B45509918C388153ADFC8ADF42214B3F2BE5D14F5449AB7205505D566FE4A9DC8205sCOAF" TargetMode="External"/><Relationship Id="rId28" Type="http://schemas.openxmlformats.org/officeDocument/2006/relationships/hyperlink" Target="consultantplus://offline/ref=DFDA5536CAD1B45509918C388153ADFC8ADF4220463F2BE5D14F5449AB7205505D566FE4A9DC860FsCO8F" TargetMode="External"/><Relationship Id="rId36" Type="http://schemas.openxmlformats.org/officeDocument/2006/relationships/theme" Target="theme/theme1.xml"/><Relationship Id="rId10" Type="http://schemas.openxmlformats.org/officeDocument/2006/relationships/hyperlink" Target="consultantplus://offline/ref=DFDA5536CAD1B45509918C388153ADFC8ADC42284B302BE5D14F5449AB7205505D566FE4A9DC8200sCO9F" TargetMode="External"/><Relationship Id="rId19" Type="http://schemas.openxmlformats.org/officeDocument/2006/relationships/hyperlink" Target="consultantplus://offline/ref=DFDA5536CAD1B45509918C388153ADFC8ADC42284B302BE5D14F5449AB7205505D566FE4A9DC8200sCO7F" TargetMode="External"/><Relationship Id="rId31" Type="http://schemas.openxmlformats.org/officeDocument/2006/relationships/hyperlink" Target="consultantplus://offline/ref=DFDA5536CAD1B45509918C388153ADFC8ADF4D264A3D2BE5D14F5449AB7205505D566FE4A9DC8A0EsCOBF" TargetMode="External"/><Relationship Id="rId4" Type="http://schemas.openxmlformats.org/officeDocument/2006/relationships/hyperlink" Target="consultantplus://offline/ref=DFDA5536CAD1B45509918C388153ADFC8ADC42284B302BE5D14F5449AB7205505D566FE4A9DC8203sCOBF" TargetMode="External"/><Relationship Id="rId9" Type="http://schemas.openxmlformats.org/officeDocument/2006/relationships/hyperlink" Target="consultantplus://offline/ref=DFDA5536CAD1B45509918C388153ADFC8ADC42284B302BE5D14F5449AB7205505D566FE4A9DC8201sCOAF" TargetMode="External"/><Relationship Id="rId14" Type="http://schemas.openxmlformats.org/officeDocument/2006/relationships/hyperlink" Target="consultantplus://offline/ref=DFDA5536CAD1B45509918C388153ADFC8ADC42284B302BE5D14F5449AB7205505D566FE4A9DC8200sCOEF" TargetMode="External"/><Relationship Id="rId22" Type="http://schemas.openxmlformats.org/officeDocument/2006/relationships/hyperlink" Target="consultantplus://offline/ref=DFDA5536CAD1B45509918C388153ADFC8ADF412842302BE5D14F5449AB7205505D566FE4A9DC8200sCOFF" TargetMode="External"/><Relationship Id="rId27" Type="http://schemas.openxmlformats.org/officeDocument/2006/relationships/hyperlink" Target="consultantplus://offline/ref=DFDA5536CAD1B45509918C388153ADFC8ADF4220463F2BE5D14F5449AB7205505D566FE4A9DC8707sCO6F" TargetMode="External"/><Relationship Id="rId30" Type="http://schemas.openxmlformats.org/officeDocument/2006/relationships/hyperlink" Target="consultantplus://offline/ref=DFDA5536CAD1B45509918C388153ADFC8ADF4220463F2BE5D14F5449AB7205505D566FE4A9DC8000sCO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3775</Words>
  <Characters>21519</Characters>
  <Application>Microsoft Office Word</Application>
  <DocSecurity>0</DocSecurity>
  <Lines>179</Lines>
  <Paragraphs>50</Paragraphs>
  <ScaleCrop>false</ScaleCrop>
  <Company>DG Win&amp;Soft</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dc:creator>
  <cp:lastModifiedBy>Соболева</cp:lastModifiedBy>
  <cp:revision>1</cp:revision>
  <dcterms:created xsi:type="dcterms:W3CDTF">2014-11-26T05:14:00Z</dcterms:created>
  <dcterms:modified xsi:type="dcterms:W3CDTF">2014-11-26T05:15:00Z</dcterms:modified>
</cp:coreProperties>
</file>