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2C" w:rsidRDefault="00175F2C" w:rsidP="00175F2C">
      <w:pPr>
        <w:ind w:left="5280" w:firstLine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</w:p>
    <w:p w:rsidR="00175F2C" w:rsidRDefault="00175F2C" w:rsidP="00175F2C">
      <w:pPr>
        <w:ind w:left="5280" w:firstLine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Главы поселка</w:t>
      </w:r>
    </w:p>
    <w:p w:rsidR="00175F2C" w:rsidRDefault="00175F2C" w:rsidP="00175F2C">
      <w:pPr>
        <w:ind w:left="5280" w:firstLine="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 марта 2012 года, № 09</w:t>
      </w:r>
    </w:p>
    <w:p w:rsidR="00175F2C" w:rsidRDefault="00175F2C" w:rsidP="00175F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F2C" w:rsidRDefault="00175F2C" w:rsidP="00175F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F2C" w:rsidRDefault="00175F2C" w:rsidP="00175F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F2C" w:rsidRDefault="00175F2C" w:rsidP="00175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требования, </w:t>
      </w:r>
    </w:p>
    <w:p w:rsidR="00175F2C" w:rsidRDefault="00175F2C" w:rsidP="00175F2C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t xml:space="preserve">предъявляемые для замещения должностей муниципальной службы </w:t>
      </w:r>
      <w:proofErr w:type="gramEnd"/>
    </w:p>
    <w:p w:rsidR="00175F2C" w:rsidRDefault="00175F2C" w:rsidP="00175F2C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муниципального образования поселок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Ханымей</w:t>
      </w:r>
      <w:proofErr w:type="spellEnd"/>
    </w:p>
    <w:p w:rsidR="00175F2C" w:rsidRDefault="00175F2C" w:rsidP="00175F2C">
      <w:pPr>
        <w:pStyle w:val="a3"/>
        <w:tabs>
          <w:tab w:val="left" w:pos="0"/>
        </w:tabs>
        <w:ind w:firstLine="0"/>
        <w:jc w:val="both"/>
        <w:rPr>
          <w:iCs/>
          <w:szCs w:val="24"/>
        </w:rPr>
      </w:pPr>
    </w:p>
    <w:p w:rsidR="00175F2C" w:rsidRDefault="00175F2C" w:rsidP="00175F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 число квалификационных требований к должностям муниципальной службы муниципального образования поселок </w:t>
      </w:r>
      <w:proofErr w:type="spellStart"/>
      <w:r>
        <w:rPr>
          <w:rFonts w:ascii="Times New Roman" w:hAnsi="Times New Roman"/>
          <w:sz w:val="24"/>
          <w:szCs w:val="24"/>
        </w:rPr>
        <w:t>Ханымей</w:t>
      </w:r>
      <w:proofErr w:type="spellEnd"/>
      <w:r>
        <w:rPr>
          <w:rFonts w:ascii="Times New Roman" w:hAnsi="Times New Roman"/>
          <w:sz w:val="24"/>
          <w:szCs w:val="24"/>
        </w:rPr>
        <w:t xml:space="preserve"> (далее — муниципальное образование) входят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175F2C" w:rsidRDefault="00175F2C" w:rsidP="00175F2C">
      <w:pPr>
        <w:rPr>
          <w:rFonts w:ascii="Times New Roman" w:hAnsi="Times New Roman"/>
          <w:sz w:val="24"/>
          <w:szCs w:val="24"/>
        </w:rPr>
      </w:pPr>
      <w:bookmarkStart w:id="0" w:name="sub_20001"/>
      <w:bookmarkEnd w:id="0"/>
      <w:r>
        <w:rPr>
          <w:rFonts w:ascii="Times New Roman" w:hAnsi="Times New Roman"/>
          <w:sz w:val="24"/>
          <w:szCs w:val="24"/>
        </w:rPr>
        <w:t>2. Квалификационные требования к должностям муниципальной службы устанавливаются в соответствии с категориями и группами должностей муниципальной службы.</w:t>
      </w:r>
    </w:p>
    <w:p w:rsidR="00175F2C" w:rsidRDefault="00175F2C" w:rsidP="00175F2C">
      <w:pPr>
        <w:rPr>
          <w:rFonts w:ascii="Times New Roman" w:hAnsi="Times New Roman"/>
          <w:sz w:val="24"/>
          <w:szCs w:val="24"/>
        </w:rPr>
      </w:pPr>
      <w:bookmarkStart w:id="1" w:name="sub_20002"/>
      <w:bookmarkEnd w:id="1"/>
      <w:r>
        <w:rPr>
          <w:rFonts w:ascii="Times New Roman" w:hAnsi="Times New Roman"/>
          <w:sz w:val="24"/>
          <w:szCs w:val="24"/>
        </w:rPr>
        <w:t>3. В число квалификационных требований к должностям муниципальной службы категорий "руководители", "специалисты", относящимся ко всем группам должностей муниципальной службы, а также к должностям муниципальной службы категории "обеспечивающие специалисты", относящимся к ведущей группе должностей муниципальной службы, входит наличие высшего профессионального образования.</w:t>
      </w:r>
    </w:p>
    <w:p w:rsidR="00175F2C" w:rsidRDefault="00175F2C" w:rsidP="00175F2C">
      <w:pPr>
        <w:rPr>
          <w:rFonts w:ascii="Times New Roman" w:hAnsi="Times New Roman"/>
          <w:sz w:val="24"/>
          <w:szCs w:val="24"/>
        </w:rPr>
      </w:pPr>
      <w:bookmarkStart w:id="2" w:name="sub_20003"/>
      <w:bookmarkEnd w:id="2"/>
      <w:r>
        <w:rPr>
          <w:rFonts w:ascii="Times New Roman" w:hAnsi="Times New Roman"/>
          <w:sz w:val="24"/>
          <w:szCs w:val="24"/>
        </w:rPr>
        <w:t>4. В число квалификационных требований к должностям муниципальной службы категории "обеспечивающие специалисты", относящимся к старшей и младшей группам должностей муниципальной службы, входит наличие среднего профессионального образования, соответствующего направлению деятельности.</w:t>
      </w:r>
    </w:p>
    <w:p w:rsidR="00175F2C" w:rsidRDefault="00175F2C" w:rsidP="00175F2C">
      <w:pPr>
        <w:rPr>
          <w:rFonts w:ascii="Times New Roman" w:hAnsi="Times New Roman"/>
          <w:sz w:val="24"/>
          <w:szCs w:val="24"/>
        </w:rPr>
      </w:pPr>
      <w:bookmarkStart w:id="3" w:name="sub_20004"/>
      <w:bookmarkEnd w:id="3"/>
      <w:r>
        <w:rPr>
          <w:rFonts w:ascii="Times New Roman" w:hAnsi="Times New Roman"/>
          <w:sz w:val="24"/>
          <w:szCs w:val="24"/>
        </w:rPr>
        <w:t>5. Квалификационные требования к стажу муниципальной службы (государственной службы) или стажу работы по специальности для замещения:</w:t>
      </w:r>
    </w:p>
    <w:p w:rsidR="00175F2C" w:rsidRDefault="00175F2C" w:rsidP="00175F2C">
      <w:pPr>
        <w:rPr>
          <w:rFonts w:ascii="Times New Roman" w:hAnsi="Times New Roman"/>
          <w:sz w:val="24"/>
          <w:szCs w:val="24"/>
        </w:rPr>
      </w:pPr>
      <w:bookmarkStart w:id="4" w:name="sub_200051"/>
      <w:bookmarkEnd w:id="4"/>
      <w:r>
        <w:rPr>
          <w:rFonts w:ascii="Times New Roman" w:hAnsi="Times New Roman"/>
          <w:sz w:val="24"/>
          <w:szCs w:val="24"/>
        </w:rPr>
        <w:t>1) главных должностей муниципальной службы - наличие стажа муниципальной (государственной) службы не менее трех лет или стажа работы по специальности не менее четырех лет;</w:t>
      </w:r>
    </w:p>
    <w:p w:rsidR="00175F2C" w:rsidRDefault="00175F2C" w:rsidP="00175F2C">
      <w:pPr>
        <w:rPr>
          <w:rFonts w:ascii="Times New Roman" w:hAnsi="Times New Roman"/>
          <w:sz w:val="24"/>
          <w:szCs w:val="24"/>
        </w:rPr>
      </w:pPr>
      <w:bookmarkStart w:id="5" w:name="sub_200052"/>
      <w:bookmarkEnd w:id="5"/>
      <w:r>
        <w:rPr>
          <w:rFonts w:ascii="Times New Roman" w:hAnsi="Times New Roman"/>
          <w:sz w:val="24"/>
          <w:szCs w:val="24"/>
        </w:rPr>
        <w:t>2) ведущих должностей муниципальной службы - наличие стажа муниципальной (государственной) службы не менее двух лет или стажа работы по специальности не менее трех лет;</w:t>
      </w:r>
    </w:p>
    <w:p w:rsidR="00175F2C" w:rsidRDefault="00175F2C" w:rsidP="00175F2C">
      <w:pPr>
        <w:rPr>
          <w:rFonts w:ascii="Times New Roman" w:hAnsi="Times New Roman"/>
          <w:sz w:val="24"/>
          <w:szCs w:val="24"/>
        </w:rPr>
      </w:pPr>
      <w:bookmarkStart w:id="6" w:name="sub_200053"/>
      <w:bookmarkEnd w:id="6"/>
      <w:r>
        <w:rPr>
          <w:rFonts w:ascii="Times New Roman" w:hAnsi="Times New Roman"/>
          <w:sz w:val="24"/>
          <w:szCs w:val="24"/>
        </w:rPr>
        <w:t>3) старших и младших должностей муниципальной службы - без предъявления требований к стажу.</w:t>
      </w:r>
    </w:p>
    <w:p w:rsidR="00175F2C" w:rsidRDefault="00175F2C" w:rsidP="00175F2C">
      <w:pPr>
        <w:rPr>
          <w:rFonts w:ascii="Times New Roman" w:hAnsi="Times New Roman"/>
          <w:sz w:val="24"/>
          <w:szCs w:val="24"/>
        </w:rPr>
      </w:pPr>
      <w:bookmarkStart w:id="7" w:name="sub_200054"/>
      <w:bookmarkEnd w:id="7"/>
      <w:r>
        <w:rPr>
          <w:rFonts w:ascii="Times New Roman" w:hAnsi="Times New Roman"/>
          <w:sz w:val="24"/>
          <w:szCs w:val="24"/>
        </w:rPr>
        <w:t>6. Квалификационные требования к профессиональным знаниям и навыкам, необходимым для исполнения должностных обязанностей по соответствующей должности муниципальной службы, устанавливаются правовым актом органа местного самоуправления  с учетом его задач и функций и включаются в должностную инструкцию муниципального служащего.</w:t>
      </w:r>
    </w:p>
    <w:p w:rsidR="00175F2C" w:rsidRDefault="00175F2C" w:rsidP="00175F2C">
      <w:pPr>
        <w:tabs>
          <w:tab w:val="left" w:pos="0"/>
        </w:tabs>
        <w:rPr>
          <w:iCs/>
          <w:szCs w:val="24"/>
        </w:rPr>
      </w:pPr>
    </w:p>
    <w:p w:rsidR="0061016C" w:rsidRDefault="0061016C">
      <w:bookmarkStart w:id="8" w:name="_GoBack"/>
      <w:bookmarkEnd w:id="8"/>
    </w:p>
    <w:sectPr w:rsidR="0061016C">
      <w:pgSz w:w="11906" w:h="16838"/>
      <w:pgMar w:top="851" w:right="850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36"/>
    <w:rsid w:val="00175F2C"/>
    <w:rsid w:val="0061016C"/>
    <w:rsid w:val="008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2C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остановления"/>
    <w:basedOn w:val="a"/>
    <w:rsid w:val="00175F2C"/>
    <w:pPr>
      <w:widowControl/>
      <w:overflowPunct w:val="0"/>
      <w:ind w:firstLine="709"/>
      <w:jc w:val="left"/>
      <w:textAlignment w:val="baseline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2C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остановления"/>
    <w:basedOn w:val="a"/>
    <w:rsid w:val="00175F2C"/>
    <w:pPr>
      <w:widowControl/>
      <w:overflowPunct w:val="0"/>
      <w:ind w:firstLine="709"/>
      <w:jc w:val="left"/>
      <w:textAlignment w:val="baseline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2015-10-02T13:16:00Z</dcterms:created>
  <dcterms:modified xsi:type="dcterms:W3CDTF">2015-10-02T13:16:00Z</dcterms:modified>
</cp:coreProperties>
</file>