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67" w:rsidRPr="00EA1787" w:rsidRDefault="00B13167" w:rsidP="00B13167">
      <w:pPr>
        <w:suppressAutoHyphens w:val="0"/>
        <w:autoSpaceDN w:val="0"/>
        <w:ind w:left="0" w:firstLine="0"/>
        <w:jc w:val="right"/>
        <w:outlineLvl w:val="1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>№</w:t>
      </w:r>
      <w:r w:rsidRPr="00EA17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4</w:t>
      </w:r>
    </w:p>
    <w:p w:rsidR="00B13167" w:rsidRPr="00EA1787" w:rsidRDefault="00B13167" w:rsidP="00B1316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к Порядку предоставления субсидий</w:t>
      </w:r>
    </w:p>
    <w:p w:rsidR="00B13167" w:rsidRPr="00EA1787" w:rsidRDefault="00B13167" w:rsidP="00B1316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на возмещение недополученных доходов</w:t>
      </w:r>
    </w:p>
    <w:p w:rsidR="00B13167" w:rsidRPr="00EA1787" w:rsidRDefault="00B13167" w:rsidP="00B1316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в связи с оказанием услуг по погребению,</w:t>
      </w:r>
    </w:p>
    <w:p w:rsidR="00B13167" w:rsidRPr="00EA1787" w:rsidRDefault="00B13167" w:rsidP="00B1316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proofErr w:type="gramStart"/>
      <w:r w:rsidRPr="00EA1787">
        <w:rPr>
          <w:sz w:val="24"/>
          <w:szCs w:val="24"/>
          <w:lang w:eastAsia="ru-RU"/>
        </w:rPr>
        <w:t>установленных</w:t>
      </w:r>
      <w:proofErr w:type="gramEnd"/>
      <w:r w:rsidRPr="00EA1787">
        <w:rPr>
          <w:sz w:val="24"/>
          <w:szCs w:val="24"/>
          <w:lang w:eastAsia="ru-RU"/>
        </w:rPr>
        <w:t xml:space="preserve"> в соответствии со статьями 9,</w:t>
      </w:r>
    </w:p>
    <w:p w:rsidR="00B13167" w:rsidRPr="00EA1787" w:rsidRDefault="00B13167" w:rsidP="00B1316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12 Федерального закона от 12.01.1996 </w:t>
      </w:r>
      <w:r>
        <w:rPr>
          <w:sz w:val="24"/>
          <w:szCs w:val="24"/>
          <w:lang w:eastAsia="ru-RU"/>
        </w:rPr>
        <w:t>№</w:t>
      </w:r>
      <w:r w:rsidRPr="00EA1787">
        <w:rPr>
          <w:sz w:val="24"/>
          <w:szCs w:val="24"/>
          <w:lang w:eastAsia="ru-RU"/>
        </w:rPr>
        <w:t xml:space="preserve"> 8-ФЗ</w:t>
      </w:r>
    </w:p>
    <w:p w:rsidR="00B13167" w:rsidRPr="00EA1787" w:rsidRDefault="00B13167" w:rsidP="00B1316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EA1787">
        <w:rPr>
          <w:sz w:val="24"/>
          <w:szCs w:val="24"/>
          <w:lang w:eastAsia="ru-RU"/>
        </w:rPr>
        <w:t>О погребении и похоронном деле</w:t>
      </w:r>
      <w:r>
        <w:rPr>
          <w:sz w:val="24"/>
          <w:szCs w:val="24"/>
          <w:lang w:eastAsia="ru-RU"/>
        </w:rPr>
        <w:t>»</w:t>
      </w:r>
      <w:r w:rsidRPr="00EA1787">
        <w:rPr>
          <w:sz w:val="24"/>
          <w:szCs w:val="24"/>
          <w:lang w:eastAsia="ru-RU"/>
        </w:rPr>
        <w:t>,</w:t>
      </w:r>
    </w:p>
    <w:p w:rsidR="00B13167" w:rsidRPr="00EA1787" w:rsidRDefault="00B13167" w:rsidP="00B1316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в муниципальном образовании </w:t>
      </w:r>
      <w:r>
        <w:rPr>
          <w:sz w:val="24"/>
          <w:szCs w:val="24"/>
          <w:lang w:eastAsia="ru-RU"/>
        </w:rPr>
        <w:t xml:space="preserve">поселок </w:t>
      </w:r>
      <w:proofErr w:type="spellStart"/>
      <w:r>
        <w:rPr>
          <w:sz w:val="24"/>
          <w:szCs w:val="24"/>
          <w:lang w:eastAsia="ru-RU"/>
        </w:rPr>
        <w:t>Ханымей</w:t>
      </w:r>
      <w:proofErr w:type="spellEnd"/>
    </w:p>
    <w:p w:rsidR="00B13167" w:rsidRPr="00EA1787" w:rsidRDefault="00B13167" w:rsidP="00B13167">
      <w:pPr>
        <w:suppressAutoHyphens w:val="0"/>
        <w:autoSpaceDN w:val="0"/>
        <w:ind w:left="0" w:firstLine="0"/>
        <w:jc w:val="center"/>
        <w:rPr>
          <w:sz w:val="28"/>
          <w:szCs w:val="28"/>
          <w:lang w:eastAsia="ru-RU"/>
        </w:rPr>
      </w:pPr>
    </w:p>
    <w:p w:rsidR="00B13167" w:rsidRPr="00EA1787" w:rsidRDefault="00B13167" w:rsidP="00B13167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bookmarkStart w:id="0" w:name="P521"/>
      <w:bookmarkEnd w:id="0"/>
      <w:r w:rsidRPr="00EA1787">
        <w:rPr>
          <w:sz w:val="24"/>
          <w:szCs w:val="24"/>
          <w:lang w:eastAsia="ru-RU"/>
        </w:rPr>
        <w:t>Акт</w:t>
      </w:r>
    </w:p>
    <w:p w:rsidR="00B13167" w:rsidRPr="00EA1787" w:rsidRDefault="00B13167" w:rsidP="00B13167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определения плановой суммы субсидии на возмещение</w:t>
      </w:r>
      <w:r>
        <w:rPr>
          <w:sz w:val="24"/>
          <w:szCs w:val="24"/>
          <w:lang w:eastAsia="ru-RU"/>
        </w:rPr>
        <w:t xml:space="preserve"> </w:t>
      </w:r>
      <w:r w:rsidRPr="00EA1787">
        <w:rPr>
          <w:sz w:val="24"/>
          <w:szCs w:val="24"/>
          <w:lang w:eastAsia="ru-RU"/>
        </w:rPr>
        <w:t>недополученных доходов в связи с оказанием услуг</w:t>
      </w:r>
    </w:p>
    <w:p w:rsidR="00B13167" w:rsidRPr="0060399D" w:rsidRDefault="00B13167" w:rsidP="00B13167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по погребению, </w:t>
      </w:r>
      <w:proofErr w:type="gramStart"/>
      <w:r w:rsidRPr="00EA1787">
        <w:rPr>
          <w:sz w:val="24"/>
          <w:szCs w:val="24"/>
          <w:lang w:eastAsia="ru-RU"/>
        </w:rPr>
        <w:t>установленных</w:t>
      </w:r>
      <w:proofErr w:type="gramEnd"/>
      <w:r w:rsidRPr="00EA1787">
        <w:rPr>
          <w:sz w:val="24"/>
          <w:szCs w:val="24"/>
          <w:lang w:eastAsia="ru-RU"/>
        </w:rPr>
        <w:t xml:space="preserve"> в соответствии со статьями 9,</w:t>
      </w:r>
      <w:r>
        <w:rPr>
          <w:sz w:val="24"/>
          <w:szCs w:val="24"/>
          <w:lang w:eastAsia="ru-RU"/>
        </w:rPr>
        <w:t xml:space="preserve"> </w:t>
      </w:r>
      <w:r w:rsidRPr="00EA1787">
        <w:rPr>
          <w:sz w:val="24"/>
          <w:szCs w:val="24"/>
          <w:lang w:eastAsia="ru-RU"/>
        </w:rPr>
        <w:t xml:space="preserve">12 Федерального закона от 12.01.1996 </w:t>
      </w:r>
      <w:r w:rsidRPr="0060399D">
        <w:rPr>
          <w:sz w:val="24"/>
          <w:szCs w:val="24"/>
          <w:lang w:eastAsia="ru-RU"/>
        </w:rPr>
        <w:t>№ 8-ФЗ</w:t>
      </w:r>
    </w:p>
    <w:p w:rsidR="00B13167" w:rsidRDefault="00B13167" w:rsidP="00B13167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r w:rsidRPr="0060399D">
        <w:rPr>
          <w:sz w:val="24"/>
          <w:szCs w:val="24"/>
          <w:lang w:eastAsia="ru-RU"/>
        </w:rPr>
        <w:t>«О погребении и похоронном деле»,</w:t>
      </w:r>
      <w:r>
        <w:rPr>
          <w:sz w:val="24"/>
          <w:szCs w:val="24"/>
          <w:lang w:eastAsia="ru-RU"/>
        </w:rPr>
        <w:t xml:space="preserve"> </w:t>
      </w:r>
      <w:r w:rsidRPr="0060399D">
        <w:rPr>
          <w:sz w:val="24"/>
          <w:szCs w:val="24"/>
          <w:lang w:eastAsia="ru-RU"/>
        </w:rPr>
        <w:t xml:space="preserve">в муниципальном образовании поселок </w:t>
      </w:r>
      <w:proofErr w:type="spellStart"/>
      <w:r w:rsidRPr="0060399D">
        <w:rPr>
          <w:sz w:val="24"/>
          <w:szCs w:val="24"/>
          <w:lang w:eastAsia="ru-RU"/>
        </w:rPr>
        <w:t>Ханымей</w:t>
      </w:r>
      <w:proofErr w:type="spellEnd"/>
    </w:p>
    <w:p w:rsidR="00B13167" w:rsidRPr="00EA1787" w:rsidRDefault="00B13167" w:rsidP="00B13167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</w:p>
    <w:p w:rsidR="00B13167" w:rsidRPr="00EA1787" w:rsidRDefault="00B13167" w:rsidP="00B13167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 xml:space="preserve">        ____________________________________ за декабрь ______ года</w:t>
      </w:r>
    </w:p>
    <w:p w:rsidR="00B13167" w:rsidRPr="00EA1787" w:rsidRDefault="00B13167" w:rsidP="00B13167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 xml:space="preserve">         (наименование получателя субсидии)</w:t>
      </w:r>
    </w:p>
    <w:p w:rsidR="00B13167" w:rsidRPr="00EA1787" w:rsidRDefault="00B13167" w:rsidP="00B13167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038"/>
        <w:gridCol w:w="2126"/>
        <w:gridCol w:w="2977"/>
        <w:gridCol w:w="2693"/>
        <w:gridCol w:w="2268"/>
        <w:gridCol w:w="2126"/>
      </w:tblGrid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A1787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A1787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5103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Экономически обоснованная стоимость услуг, руб.</w:t>
            </w: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Стоимость услуг по погребению, руб.</w:t>
            </w: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Плановое количество услуг по погребению, шт.</w:t>
            </w: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Сумма субсидии, руб.</w:t>
            </w: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28" w:type="dxa"/>
            <w:gridSpan w:val="6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Услуги по погребению, оказанные в соответствии со </w:t>
            </w:r>
            <w:hyperlink r:id="rId5" w:history="1">
              <w:r w:rsidRPr="00EA1787">
                <w:rPr>
                  <w:sz w:val="20"/>
                  <w:szCs w:val="20"/>
                  <w:lang w:eastAsia="ru-RU"/>
                </w:rPr>
                <w:t>статьей 9</w:t>
              </w:r>
            </w:hyperlink>
            <w:r w:rsidRPr="00EA1787">
              <w:rPr>
                <w:sz w:val="20"/>
                <w:szCs w:val="20"/>
                <w:lang w:eastAsia="ru-RU"/>
              </w:rPr>
              <w:t xml:space="preserve"> Федерального закона от 12.01.1996 </w:t>
            </w:r>
            <w:r w:rsidRPr="0060399D">
              <w:rPr>
                <w:sz w:val="20"/>
                <w:szCs w:val="20"/>
                <w:lang w:eastAsia="ru-RU"/>
              </w:rPr>
              <w:t>№ 8-ФЗ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0399D">
              <w:rPr>
                <w:sz w:val="20"/>
                <w:szCs w:val="20"/>
                <w:lang w:eastAsia="ru-RU"/>
              </w:rPr>
              <w:t>«О погребении и похоронном деле»</w:t>
            </w: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64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977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64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77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64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977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164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Погребение</w:t>
            </w:r>
          </w:p>
        </w:tc>
        <w:tc>
          <w:tcPr>
            <w:tcW w:w="2977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4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Итого по пункту 1:</w:t>
            </w:r>
          </w:p>
        </w:tc>
        <w:tc>
          <w:tcPr>
            <w:tcW w:w="2977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228" w:type="dxa"/>
            <w:gridSpan w:val="6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Услуги по погребению, оказанные в соответствии со </w:t>
            </w:r>
            <w:hyperlink r:id="rId6" w:history="1">
              <w:r w:rsidRPr="00EA1787">
                <w:rPr>
                  <w:sz w:val="20"/>
                  <w:szCs w:val="20"/>
                  <w:lang w:eastAsia="ru-RU"/>
                </w:rPr>
                <w:t>статьей 12</w:t>
              </w:r>
            </w:hyperlink>
            <w:r w:rsidRPr="00EA1787">
              <w:rPr>
                <w:sz w:val="20"/>
                <w:szCs w:val="20"/>
                <w:lang w:eastAsia="ru-RU"/>
              </w:rPr>
              <w:t xml:space="preserve"> Федерального закона от 12.01.1996 </w:t>
            </w:r>
            <w:r w:rsidRPr="0060399D">
              <w:rPr>
                <w:sz w:val="20"/>
                <w:szCs w:val="20"/>
                <w:lang w:eastAsia="ru-RU"/>
              </w:rPr>
              <w:t>№ 8-ФЗ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0399D">
              <w:rPr>
                <w:sz w:val="20"/>
                <w:szCs w:val="20"/>
                <w:lang w:eastAsia="ru-RU"/>
              </w:rPr>
              <w:t>«О погребении и похоронном деле»</w:t>
            </w: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3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103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03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Облачение тела</w:t>
            </w:r>
          </w:p>
        </w:tc>
        <w:tc>
          <w:tcPr>
            <w:tcW w:w="5103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03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Предоставление гроба</w:t>
            </w:r>
          </w:p>
        </w:tc>
        <w:tc>
          <w:tcPr>
            <w:tcW w:w="5103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03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EA1787">
              <w:rPr>
                <w:sz w:val="20"/>
                <w:szCs w:val="20"/>
                <w:lang w:eastAsia="ru-RU"/>
              </w:rPr>
              <w:t>умершего</w:t>
            </w:r>
            <w:proofErr w:type="gramEnd"/>
            <w:r w:rsidRPr="00EA1787">
              <w:rPr>
                <w:sz w:val="20"/>
                <w:szCs w:val="20"/>
                <w:lang w:eastAsia="ru-RU"/>
              </w:rPr>
              <w:t xml:space="preserve"> на кладбище</w:t>
            </w:r>
          </w:p>
        </w:tc>
        <w:tc>
          <w:tcPr>
            <w:tcW w:w="5103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03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Погребение</w:t>
            </w:r>
          </w:p>
        </w:tc>
        <w:tc>
          <w:tcPr>
            <w:tcW w:w="5103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Итого по пункту 2:</w:t>
            </w:r>
          </w:p>
        </w:tc>
        <w:tc>
          <w:tcPr>
            <w:tcW w:w="5103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167" w:rsidRPr="00EA1787" w:rsidTr="00024327">
        <w:tc>
          <w:tcPr>
            <w:tcW w:w="57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3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Итого (сумма субсидии):</w:t>
            </w:r>
          </w:p>
        </w:tc>
        <w:tc>
          <w:tcPr>
            <w:tcW w:w="5103" w:type="dxa"/>
            <w:gridSpan w:val="2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3167" w:rsidRPr="00EA1787" w:rsidRDefault="00B1316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13167" w:rsidRPr="00EA1787" w:rsidRDefault="00B13167" w:rsidP="00B13167">
      <w:pPr>
        <w:suppressAutoHyphens w:val="0"/>
        <w:autoSpaceDN w:val="0"/>
        <w:ind w:left="0" w:firstLine="0"/>
        <w:rPr>
          <w:sz w:val="20"/>
          <w:szCs w:val="20"/>
          <w:lang w:eastAsia="ru-RU"/>
        </w:rPr>
      </w:pPr>
    </w:p>
    <w:p w:rsidR="00B13167" w:rsidRPr="00EA1787" w:rsidRDefault="00B13167" w:rsidP="00B13167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СОГЛАСОВАНО:</w:t>
      </w:r>
    </w:p>
    <w:p w:rsidR="00B13167" w:rsidRPr="00EA1787" w:rsidRDefault="00B13167" w:rsidP="00B13167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13167" w:rsidRPr="00955F7C" w:rsidTr="00024327"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Глава муниципального образования поселок </w:t>
            </w:r>
            <w:proofErr w:type="spellStart"/>
            <w:r w:rsidRPr="00955F7C">
              <w:rPr>
                <w:sz w:val="20"/>
                <w:szCs w:val="20"/>
                <w:lang w:eastAsia="ru-RU"/>
              </w:rPr>
              <w:t>Ханымей</w:t>
            </w:r>
            <w:proofErr w:type="spellEnd"/>
          </w:p>
        </w:tc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Руководитель специализированной службы по вопросам похоронного дела</w:t>
            </w:r>
          </w:p>
        </w:tc>
      </w:tr>
      <w:tr w:rsidR="00B13167" w:rsidRPr="00955F7C" w:rsidTr="00024327"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_______________________ (Ф.И.О.)</w:t>
            </w:r>
          </w:p>
        </w:tc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 (Ф.И.О.)</w:t>
            </w:r>
          </w:p>
        </w:tc>
      </w:tr>
      <w:tr w:rsidR="00B13167" w:rsidRPr="00955F7C" w:rsidTr="00024327"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B13167" w:rsidRPr="00955F7C" w:rsidTr="00024327"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:rsidR="00B13167" w:rsidRPr="00EA1787" w:rsidRDefault="00B13167" w:rsidP="00B13167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p w:rsidR="00B13167" w:rsidRDefault="00B13167" w:rsidP="00B13167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p w:rsidR="00B13167" w:rsidRDefault="00B13167" w:rsidP="00B13167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B13167" w:rsidRPr="00955F7C" w:rsidTr="00024327"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Проверено:</w:t>
            </w:r>
          </w:p>
        </w:tc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13167" w:rsidRPr="00955F7C" w:rsidTr="00024327"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B13167" w:rsidRPr="00955F7C" w:rsidTr="00024327"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_______________________ (Ф.И.О.)</w:t>
            </w:r>
          </w:p>
        </w:tc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 (Ф.И.О.)</w:t>
            </w:r>
          </w:p>
        </w:tc>
      </w:tr>
      <w:tr w:rsidR="00B13167" w:rsidRPr="00955F7C" w:rsidTr="00024327"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B13167" w:rsidRPr="00955F7C" w:rsidTr="00024327"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  <w:r w:rsidRPr="00955F7C">
              <w:rPr>
                <w:sz w:val="20"/>
                <w:szCs w:val="20"/>
                <w:lang w:eastAsia="ru-RU"/>
              </w:rPr>
              <w:tab/>
            </w:r>
          </w:p>
          <w:p w:rsidR="00B13167" w:rsidRPr="00955F7C" w:rsidRDefault="00B13167" w:rsidP="000243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  <w:shd w:val="clear" w:color="auto" w:fill="auto"/>
          </w:tcPr>
          <w:p w:rsidR="00B13167" w:rsidRPr="00955F7C" w:rsidRDefault="00B1316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:rsidR="00D26D85" w:rsidRDefault="00D26D85">
      <w:bookmarkStart w:id="1" w:name="_GoBack"/>
      <w:bookmarkEnd w:id="1"/>
    </w:p>
    <w:sectPr w:rsidR="00D26D85" w:rsidSect="00B131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00"/>
    <w:rsid w:val="00895D00"/>
    <w:rsid w:val="00B13167"/>
    <w:rsid w:val="00D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67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67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6F61B3F625DBF8E4BE9C3A352365E8F22EFB9D24E0EBCAD7871DBC0A28865CFEC1341ED8167A6S9D5H" TargetMode="External"/><Relationship Id="rId5" Type="http://schemas.openxmlformats.org/officeDocument/2006/relationships/hyperlink" Target="consultantplus://offline/ref=A026F61B3F625DBF8E4BE9C3A352365E8F22EFB9D24E0EBCAD7871DBC0A28865CFEC1341ED8167AAS9D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2017-04-25T04:36:00Z</dcterms:created>
  <dcterms:modified xsi:type="dcterms:W3CDTF">2017-04-25T04:36:00Z</dcterms:modified>
</cp:coreProperties>
</file>