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73" w:rsidRPr="001C5673" w:rsidRDefault="001C5673" w:rsidP="001C5673">
      <w:pPr>
        <w:jc w:val="center"/>
        <w:rPr>
          <w:b/>
        </w:rPr>
      </w:pPr>
      <w:r w:rsidRPr="001C5673">
        <w:rPr>
          <w:b/>
        </w:rPr>
        <w:t xml:space="preserve">Торговые сети будут каждую неделю </w:t>
      </w:r>
      <w:proofErr w:type="gramStart"/>
      <w:r w:rsidRPr="001C5673">
        <w:rPr>
          <w:b/>
        </w:rPr>
        <w:t>отчитываться о ценах</w:t>
      </w:r>
      <w:proofErr w:type="gramEnd"/>
      <w:r w:rsidRPr="001C5673">
        <w:rPr>
          <w:b/>
        </w:rPr>
        <w:t xml:space="preserve"> на продовольственные товары</w:t>
      </w:r>
    </w:p>
    <w:p w:rsidR="001C5673" w:rsidRDefault="001C5673" w:rsidP="001C5673"/>
    <w:p w:rsidR="001C5673" w:rsidRDefault="001C5673" w:rsidP="00B22722">
      <w:pPr>
        <w:spacing w:after="0"/>
        <w:ind w:firstLine="708"/>
        <w:jc w:val="both"/>
      </w:pPr>
      <w:r>
        <w:t xml:space="preserve">Министерство промышленности и торговли РФ готовит типовую форму еженедельных отчётов торговых организаций по ценам на продукты питания. Региональные и муниципальные власти будут следить </w:t>
      </w:r>
      <w:proofErr w:type="gramStart"/>
      <w:r>
        <w:t>за ценовой ситуацией в связи с эмбарго на продовольственный импорт в ежедневном режиме</w:t>
      </w:r>
      <w:proofErr w:type="gramEnd"/>
      <w:r>
        <w:t xml:space="preserve">. Федеральные министерства и ведомства будут составлять доклады в правительство еженедельно. </w:t>
      </w:r>
    </w:p>
    <w:p w:rsidR="001C5673" w:rsidRDefault="001C5673" w:rsidP="00B22722">
      <w:pPr>
        <w:spacing w:after="0"/>
        <w:jc w:val="both"/>
      </w:pPr>
    </w:p>
    <w:p w:rsidR="001C5673" w:rsidRDefault="001C5673" w:rsidP="00B22722">
      <w:pPr>
        <w:spacing w:after="0"/>
        <w:ind w:firstLine="708"/>
        <w:jc w:val="both"/>
      </w:pPr>
      <w:r>
        <w:t xml:space="preserve">Так кабинет министров ужесточает </w:t>
      </w:r>
      <w:proofErr w:type="gramStart"/>
      <w:r>
        <w:t>контроль за</w:t>
      </w:r>
      <w:proofErr w:type="gramEnd"/>
      <w:r>
        <w:t xml:space="preserve"> ценами на продовольственном рынке, сообщил вице-премьер Аркадий </w:t>
      </w:r>
      <w:proofErr w:type="spellStart"/>
      <w:r>
        <w:t>Дворкович</w:t>
      </w:r>
      <w:proofErr w:type="spellEnd"/>
      <w:r>
        <w:t xml:space="preserve"> на совещании о мерах по реализации президентского указа о введении ограничительных мер в отношении поставок продовольствия из стран, присоединившихся к экономическим санкциям США против России. </w:t>
      </w:r>
    </w:p>
    <w:p w:rsidR="001C5673" w:rsidRDefault="001C5673" w:rsidP="00B22722">
      <w:pPr>
        <w:spacing w:after="0"/>
        <w:jc w:val="both"/>
      </w:pPr>
    </w:p>
    <w:p w:rsidR="001C5673" w:rsidRDefault="001C5673" w:rsidP="00B22722">
      <w:pPr>
        <w:spacing w:after="0"/>
        <w:ind w:firstLine="708"/>
        <w:jc w:val="both"/>
      </w:pPr>
      <w:proofErr w:type="gramStart"/>
      <w:r>
        <w:t xml:space="preserve">На совещании в правительстве с участием представителей крупных торговых сетей и их поставщиков, профильных федеральных министерств и отраслевых объединений было сообщено также, что будет разработана методика по выборочной проверке розничных точек, чтобы ни у кого не возникло желания отправлять неверные сведения или отчитываться только по одному адресу и уж тем более спекулятивно повышать цены. </w:t>
      </w:r>
      <w:proofErr w:type="gramEnd"/>
    </w:p>
    <w:p w:rsidR="001C5673" w:rsidRDefault="001C5673" w:rsidP="00B22722">
      <w:pPr>
        <w:spacing w:after="0"/>
        <w:jc w:val="both"/>
      </w:pPr>
    </w:p>
    <w:p w:rsidR="001C5673" w:rsidRDefault="001C5673" w:rsidP="00B22722">
      <w:pPr>
        <w:spacing w:after="0"/>
        <w:ind w:firstLine="708"/>
        <w:jc w:val="both"/>
      </w:pPr>
      <w:r>
        <w:t xml:space="preserve">По сведениям федеральных СМИ, в частности, РБК и журнала о рознице и инновациях </w:t>
      </w:r>
      <w:proofErr w:type="spellStart"/>
      <w:r>
        <w:t>Retail</w:t>
      </w:r>
      <w:proofErr w:type="spellEnd"/>
      <w:r>
        <w:t xml:space="preserve"> &amp; </w:t>
      </w:r>
      <w:proofErr w:type="spellStart"/>
      <w:r>
        <w:t>Loyalty</w:t>
      </w:r>
      <w:proofErr w:type="spellEnd"/>
      <w:r>
        <w:t xml:space="preserve"> со ссылкой на источник в правительстве, главам субъектов федерации и муниципальных образований уже направлены соответствующие циркуляры. Ни СМИ, ни их источник не уточнили, как будет финансироваться дополнительная для муниципалитетов нагрузка, непредусмотренная федеральным законом о местном самоуправлении (№ 131-ФЗ от 06.10.2003). Ответ на этот принципиальный вопрос появится на следующей неделе, когда наступит срок первого глобального отчёта. Он покажет также, насколько эффективно осуществляется объявленный правительством мониторинг продовольственного рынка. </w:t>
      </w:r>
    </w:p>
    <w:p w:rsidR="001C5673" w:rsidRDefault="001C5673" w:rsidP="00B22722">
      <w:pPr>
        <w:spacing w:after="0"/>
        <w:jc w:val="both"/>
      </w:pPr>
    </w:p>
    <w:p w:rsidR="00231C9D" w:rsidRDefault="00231C9D" w:rsidP="00B22722">
      <w:pPr>
        <w:jc w:val="both"/>
      </w:pPr>
    </w:p>
    <w:p w:rsidR="00231C9D" w:rsidRDefault="00231C9D" w:rsidP="00231C9D"/>
    <w:p w:rsidR="00231C9D" w:rsidRDefault="00231C9D" w:rsidP="00231C9D"/>
    <w:p w:rsidR="00231C9D" w:rsidRDefault="00231C9D" w:rsidP="00231C9D"/>
    <w:p w:rsidR="00231C9D" w:rsidRDefault="00231C9D" w:rsidP="00231C9D"/>
    <w:p w:rsidR="00231C9D" w:rsidRDefault="00231C9D" w:rsidP="00231C9D"/>
    <w:p w:rsidR="00231C9D" w:rsidRDefault="00231C9D" w:rsidP="00231C9D"/>
    <w:p w:rsidR="00231C9D" w:rsidRDefault="00231C9D" w:rsidP="00231C9D"/>
    <w:p w:rsidR="00231C9D" w:rsidRDefault="00231C9D" w:rsidP="00231C9D"/>
    <w:p w:rsidR="00231C9D" w:rsidRDefault="00231C9D" w:rsidP="00231C9D"/>
    <w:p w:rsidR="00231C9D" w:rsidRDefault="00231C9D" w:rsidP="00231C9D"/>
    <w:p w:rsidR="00231C9D" w:rsidRDefault="00231C9D" w:rsidP="00231C9D"/>
    <w:p w:rsidR="00231C9D" w:rsidRPr="00576D02" w:rsidRDefault="00231C9D" w:rsidP="00576D02">
      <w:pPr>
        <w:jc w:val="center"/>
        <w:rPr>
          <w:b/>
        </w:rPr>
      </w:pPr>
      <w:r w:rsidRPr="00576D02">
        <w:rPr>
          <w:b/>
        </w:rPr>
        <w:t>С 15 сентября на продовольственный рынок России выйдут новые турецкие поставщики</w:t>
      </w:r>
    </w:p>
    <w:p w:rsidR="00231C9D" w:rsidRDefault="00231C9D" w:rsidP="00B22722">
      <w:pPr>
        <w:spacing w:after="0"/>
        <w:jc w:val="both"/>
      </w:pPr>
      <w:r>
        <w:t>В ходе состоявшихся переговоров в Анкаре Федеральная служба по ветеринарному и фитосанитарному надзору сделала заявление о том, что с 15 сентября 2014 г. поставщики из Турции будут допущены на российский продовольственный рынок. Об этом сообщает пресс-служба ведомства.</w:t>
      </w:r>
    </w:p>
    <w:p w:rsidR="00231C9D" w:rsidRDefault="00231C9D" w:rsidP="00B22722">
      <w:pPr>
        <w:spacing w:after="0"/>
        <w:jc w:val="both"/>
      </w:pPr>
      <w:r>
        <w:t xml:space="preserve">На данный момент компетентные органы Турции проводят проверки компаний, заинтересованных в поставках растительной продукции в Россию, в </w:t>
      </w:r>
      <w:proofErr w:type="gramStart"/>
      <w:r>
        <w:t>связи</w:t>
      </w:r>
      <w:proofErr w:type="gramEnd"/>
      <w:r>
        <w:t xml:space="preserve"> с чем обязалась незамедлительно предоставлять </w:t>
      </w:r>
      <w:proofErr w:type="spellStart"/>
      <w:r>
        <w:t>Россельхознадзору</w:t>
      </w:r>
      <w:proofErr w:type="spellEnd"/>
      <w:r>
        <w:t xml:space="preserve"> информацию о нарушениях.</w:t>
      </w:r>
    </w:p>
    <w:p w:rsidR="00231C9D" w:rsidRDefault="00231C9D" w:rsidP="00B22722">
      <w:pPr>
        <w:spacing w:after="0"/>
        <w:jc w:val="both"/>
      </w:pPr>
      <w:r>
        <w:t xml:space="preserve">Комплекс работ по обмену информацией, необходимой </w:t>
      </w:r>
      <w:proofErr w:type="spellStart"/>
      <w:r>
        <w:t>Россельхознадзору</w:t>
      </w:r>
      <w:proofErr w:type="spellEnd"/>
      <w:r>
        <w:t xml:space="preserve"> для признания гарантий ветеринарной службы Турции в </w:t>
      </w:r>
      <w:proofErr w:type="gramStart"/>
      <w:r>
        <w:t>отношении</w:t>
      </w:r>
      <w:proofErr w:type="gramEnd"/>
      <w:r>
        <w:t xml:space="preserve"> заявленных ею предприятий, предполагается завершить к 15 сентября текущего года, сказано в сообщении </w:t>
      </w:r>
      <w:proofErr w:type="spellStart"/>
      <w:r>
        <w:t>ведосмтва</w:t>
      </w:r>
      <w:proofErr w:type="spellEnd"/>
      <w:r>
        <w:t>.</w:t>
      </w:r>
    </w:p>
    <w:p w:rsidR="00231C9D" w:rsidRDefault="00231C9D" w:rsidP="00B22722">
      <w:pPr>
        <w:spacing w:after="0"/>
        <w:jc w:val="both"/>
      </w:pPr>
      <w:r>
        <w:t xml:space="preserve">У России и Турции уже имеется позитивный опыт взаимного сотрудничества в области поставок животноводческой и растительной продукции. </w:t>
      </w:r>
      <w:proofErr w:type="gramStart"/>
      <w:r>
        <w:t xml:space="preserve">На прошедшей встреча была отмечена важность взаимных прямых поставок рыбы, рыбной и морской продукции, включая живых моллюсков, продукции </w:t>
      </w:r>
      <w:proofErr w:type="spellStart"/>
      <w:r>
        <w:t>аквакультуры</w:t>
      </w:r>
      <w:proofErr w:type="spellEnd"/>
      <w:r>
        <w:t>, животных и животноводческой продукции, в том числе мяса птицы и птицеводческой продукции, пищевого и инкубационного яйца, суточных цыплят, яичного порошка, яичных полуфабрикатов, пастеризованного яйца, композитной продукции, молока и молочной продукции, мяса крупного и мелкого рогатого скота и мясной продукции, кишечного сырья</w:t>
      </w:r>
      <w:proofErr w:type="gramEnd"/>
      <w:r>
        <w:t xml:space="preserve"> и кишечных оболочек, коллагена и желатина, крупного и мелкого рогатого скота (племенные и товарные животные), генетического материала, меда, пчелиных семей и продукции пчеловодства, рыбной муки, продукция животноводства непищевого назначения, растительной и зерновой продукции, также расширения ассортимента поставляемой продукции.</w:t>
      </w:r>
    </w:p>
    <w:p w:rsidR="0069502E" w:rsidRDefault="00231C9D" w:rsidP="00B22722">
      <w:pPr>
        <w:spacing w:after="0"/>
        <w:jc w:val="both"/>
      </w:pPr>
      <w:r>
        <w:t>В случае устойчивого спроса с российской стороны на отдельные виды продукции, турецкая сторона создаст необходимые для значительного увеличения производства такой продукции поставок на российский рынок.</w:t>
      </w:r>
    </w:p>
    <w:p w:rsidR="00576D02" w:rsidRDefault="00576D02" w:rsidP="00B22722">
      <w:pPr>
        <w:spacing w:after="0"/>
        <w:jc w:val="both"/>
      </w:pPr>
    </w:p>
    <w:p w:rsidR="00576D02" w:rsidRDefault="00576D02" w:rsidP="00B22722">
      <w:pPr>
        <w:spacing w:after="0"/>
        <w:jc w:val="center"/>
      </w:pPr>
      <w:proofErr w:type="spellStart"/>
      <w:r>
        <w:t>Россельхознадзор</w:t>
      </w:r>
      <w:proofErr w:type="spellEnd"/>
      <w:r>
        <w:t xml:space="preserve"> планирует увеличить поставки фруктов и овощей из Турции</w:t>
      </w:r>
    </w:p>
    <w:p w:rsidR="00576D02" w:rsidRDefault="00576D02" w:rsidP="00B22722">
      <w:pPr>
        <w:spacing w:after="0"/>
        <w:jc w:val="both"/>
      </w:pPr>
    </w:p>
    <w:p w:rsidR="00576D02" w:rsidRDefault="00576D02" w:rsidP="00B22722">
      <w:pPr>
        <w:spacing w:after="0"/>
        <w:ind w:firstLine="708"/>
        <w:jc w:val="both"/>
      </w:pPr>
      <w:r>
        <w:t xml:space="preserve">Поставки из Турции могут занять на прилавках место продукции, ограниченной к ввозу в РФ из Польши и Молдавии. </w:t>
      </w:r>
    </w:p>
    <w:p w:rsidR="00576D02" w:rsidRDefault="00576D02" w:rsidP="00B22722">
      <w:pPr>
        <w:spacing w:after="0"/>
        <w:jc w:val="both"/>
      </w:pPr>
      <w:r>
        <w:t xml:space="preserve">Об этом «ИТАР-ТАСС» сообщил руководитель </w:t>
      </w:r>
      <w:proofErr w:type="spellStart"/>
      <w:r>
        <w:t>Россельхознадзора</w:t>
      </w:r>
      <w:proofErr w:type="spellEnd"/>
      <w:r>
        <w:t xml:space="preserve"> Сергей </w:t>
      </w:r>
      <w:proofErr w:type="spellStart"/>
      <w:r>
        <w:t>Данкверт</w:t>
      </w:r>
      <w:proofErr w:type="spellEnd"/>
      <w:r>
        <w:t xml:space="preserve"> в преддверие переговоров с первым заместителем руководителя Генерального директората по продовольствию и контролю министерства сельского хозяйства Турции.</w:t>
      </w:r>
    </w:p>
    <w:p w:rsidR="00576D02" w:rsidRDefault="00576D02" w:rsidP="00B22722">
      <w:pPr>
        <w:spacing w:after="0"/>
        <w:jc w:val="both"/>
      </w:pPr>
      <w:r>
        <w:t xml:space="preserve">«На этих переговорах мы </w:t>
      </w:r>
      <w:proofErr w:type="gramStart"/>
      <w:r>
        <w:t>обратим внимание Турции</w:t>
      </w:r>
      <w:proofErr w:type="gramEnd"/>
      <w:r>
        <w:t xml:space="preserve">, что им следует дать информацию производителям фруктов и овощей, что сегодня можно более широко направлять продукцию в Россию», - подчеркнул </w:t>
      </w:r>
      <w:proofErr w:type="spellStart"/>
      <w:r>
        <w:t>Данкверт</w:t>
      </w:r>
      <w:proofErr w:type="spellEnd"/>
      <w:r>
        <w:t>. Польша и Молдавия составляли серьезную конкуренцию турецким поставщикам овощей и фруктов, напомнил он.</w:t>
      </w:r>
    </w:p>
    <w:p w:rsidR="00576D02" w:rsidRDefault="00576D02" w:rsidP="00B22722">
      <w:pPr>
        <w:spacing w:after="0"/>
        <w:jc w:val="both"/>
      </w:pPr>
      <w:r>
        <w:t xml:space="preserve">Турция может максимально быстро нарастить поставки растительной продукции, в первую очередь </w:t>
      </w:r>
      <w:proofErr w:type="gramStart"/>
      <w:r>
        <w:t>косточковых</w:t>
      </w:r>
      <w:proofErr w:type="gramEnd"/>
      <w:r>
        <w:t xml:space="preserve">, в Россию, отметил руководитель </w:t>
      </w:r>
      <w:proofErr w:type="spellStart"/>
      <w:r>
        <w:t>Россельхознадзора</w:t>
      </w:r>
      <w:proofErr w:type="spellEnd"/>
      <w:r>
        <w:t>. «Никаких разрешительных процедур нет, у них там всё согласовано», - пояснил собеседник агентства.</w:t>
      </w:r>
    </w:p>
    <w:p w:rsidR="00576D02" w:rsidRDefault="00576D02" w:rsidP="00B22722">
      <w:pPr>
        <w:spacing w:after="0"/>
        <w:ind w:firstLine="708"/>
        <w:jc w:val="both"/>
      </w:pPr>
      <w:r>
        <w:t>Переговоры состоятся 8 августа 2014 года.</w:t>
      </w:r>
    </w:p>
    <w:p w:rsidR="00576D02" w:rsidRDefault="00576D02" w:rsidP="00B22722">
      <w:pPr>
        <w:spacing w:after="0"/>
        <w:jc w:val="both"/>
      </w:pPr>
      <w:r>
        <w:t xml:space="preserve">Напомним, </w:t>
      </w:r>
      <w:proofErr w:type="spellStart"/>
      <w:r>
        <w:t>Россельхознадзор</w:t>
      </w:r>
      <w:proofErr w:type="spellEnd"/>
      <w:r>
        <w:t xml:space="preserve"> с 1 августа 2014 года запретил ввоз в Россию фруктов и овощей из Польши и Молдавии из-за многочисленных выявлений в продукции карантинных объектов.</w:t>
      </w:r>
    </w:p>
    <w:sectPr w:rsidR="00576D02" w:rsidSect="00521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5673"/>
    <w:rsid w:val="001C5673"/>
    <w:rsid w:val="00231C9D"/>
    <w:rsid w:val="005216AA"/>
    <w:rsid w:val="00576D02"/>
    <w:rsid w:val="0069502E"/>
    <w:rsid w:val="00A5305F"/>
    <w:rsid w:val="00B217CF"/>
    <w:rsid w:val="00B22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746</Words>
  <Characters>4256</Characters>
  <Application>Microsoft Office Word</Application>
  <DocSecurity>0</DocSecurity>
  <Lines>35</Lines>
  <Paragraphs>9</Paragraphs>
  <ScaleCrop>false</ScaleCrop>
  <Company>Ya Blondinko Edition</Company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9</cp:revision>
  <cp:lastPrinted>2014-09-03T04:44:00Z</cp:lastPrinted>
  <dcterms:created xsi:type="dcterms:W3CDTF">2014-09-03T04:44:00Z</dcterms:created>
  <dcterms:modified xsi:type="dcterms:W3CDTF">2014-09-03T08:28:00Z</dcterms:modified>
</cp:coreProperties>
</file>