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1" w:rsidRDefault="00C24B35" w:rsidP="00FB14B1">
      <w:pPr>
        <w:spacing w:after="0" w:line="225" w:lineRule="atLeast"/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23"/>
          <w:szCs w:val="23"/>
          <w:lang w:eastAsia="ru-RU"/>
        </w:rPr>
      </w:pPr>
      <w:r w:rsidRPr="00C24B35"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49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АМЯТКА ГРАЖДАНАМ ПО ДЕЙСТВИЯМ В СЛУЧАЕ ПОЖАРА"/>
          </v:shape>
        </w:pict>
      </w:r>
    </w:p>
    <w:p w:rsidR="00FB14B1" w:rsidRPr="00406873" w:rsidRDefault="00406873" w:rsidP="00406873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52"/>
          <w:szCs w:val="23"/>
          <w:lang w:eastAsia="ru-RU"/>
        </w:rPr>
      </w:pPr>
      <w:r w:rsidRPr="00406873"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52"/>
          <w:szCs w:val="23"/>
          <w:lang w:eastAsia="ru-RU"/>
        </w:rPr>
        <w:t>41-5-45</w:t>
      </w:r>
    </w:p>
    <w:p w:rsidR="00FB14B1" w:rsidRDefault="00FB14B1" w:rsidP="00FB14B1">
      <w:pPr>
        <w:spacing w:after="0" w:line="225" w:lineRule="atLeast"/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23"/>
          <w:szCs w:val="23"/>
          <w:lang w:eastAsia="ru-RU"/>
        </w:rPr>
      </w:pPr>
    </w:p>
    <w:p w:rsidR="00FB14B1" w:rsidRPr="00406873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</w:pPr>
      <w:r w:rsidRPr="00406873">
        <w:rPr>
          <w:rFonts w:ascii="Times New Roman" w:eastAsia="Times New Roman" w:hAnsi="Times New Roman" w:cs="Times New Roman"/>
          <w:b/>
          <w:bCs/>
          <w:sz w:val="24"/>
          <w:szCs w:val="17"/>
          <w:u w:val="single"/>
          <w:lang w:eastAsia="ru-RU"/>
        </w:rPr>
        <w:t xml:space="preserve">В </w:t>
      </w:r>
      <w:proofErr w:type="gramStart"/>
      <w:r w:rsidRPr="00406873">
        <w:rPr>
          <w:rFonts w:ascii="Times New Roman" w:eastAsia="Times New Roman" w:hAnsi="Times New Roman" w:cs="Times New Roman"/>
          <w:b/>
          <w:bCs/>
          <w:sz w:val="24"/>
          <w:szCs w:val="17"/>
          <w:u w:val="single"/>
          <w:lang w:eastAsia="ru-RU"/>
        </w:rPr>
        <w:t>случае</w:t>
      </w:r>
      <w:proofErr w:type="gramEnd"/>
      <w:r w:rsidRPr="00406873">
        <w:rPr>
          <w:rFonts w:ascii="Times New Roman" w:eastAsia="Times New Roman" w:hAnsi="Times New Roman" w:cs="Times New Roman"/>
          <w:b/>
          <w:bCs/>
          <w:sz w:val="24"/>
          <w:szCs w:val="17"/>
          <w:u w:val="single"/>
          <w:lang w:eastAsia="ru-RU"/>
        </w:rPr>
        <w:t xml:space="preserve"> обнаружения пожара необходимо набрать телефон </w:t>
      </w:r>
      <w:r w:rsidRPr="00406873"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  <w:t>пожарн</w:t>
      </w:r>
      <w:r w:rsidR="00406873" w:rsidRPr="00406873"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  <w:t xml:space="preserve">ой части и </w:t>
      </w:r>
      <w:r w:rsidRPr="00406873">
        <w:rPr>
          <w:rFonts w:ascii="Times New Roman" w:eastAsia="Times New Roman" w:hAnsi="Times New Roman" w:cs="Times New Roman"/>
          <w:b/>
          <w:bCs/>
          <w:sz w:val="24"/>
          <w:szCs w:val="17"/>
          <w:u w:val="single"/>
          <w:lang w:eastAsia="ru-RU"/>
        </w:rPr>
        <w:t>кратко сообщать следующее:</w:t>
      </w:r>
    </w:p>
    <w:p w:rsidR="00FB14B1" w:rsidRPr="00FB14B1" w:rsidRDefault="00FB14B1" w:rsidP="00FB14B1">
      <w:pPr>
        <w:numPr>
          <w:ilvl w:val="1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причину вызова (пожар, ограбление, несчастный случай, запах газа и т. п.);</w:t>
      </w:r>
    </w:p>
    <w:p w:rsidR="00FB14B1" w:rsidRPr="00FB14B1" w:rsidRDefault="00FB14B1" w:rsidP="00FB14B1">
      <w:pPr>
        <w:numPr>
          <w:ilvl w:val="1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точный адрес (улица, номер дома, квартиры, этаж, подъезд);</w:t>
      </w:r>
    </w:p>
    <w:p w:rsidR="00FB14B1" w:rsidRPr="00FB14B1" w:rsidRDefault="00FB14B1" w:rsidP="00FB14B1">
      <w:pPr>
        <w:numPr>
          <w:ilvl w:val="1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Ваша фамилия и номер телефона;</w:t>
      </w:r>
    </w:p>
    <w:p w:rsidR="00FB14B1" w:rsidRPr="00FB14B1" w:rsidRDefault="00FB14B1" w:rsidP="00FB14B1">
      <w:pPr>
        <w:numPr>
          <w:ilvl w:val="1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запишите или запомните фамилию дежурного диспетчера, принявшего Ваш вызов.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u w:val="single"/>
          <w:lang w:eastAsia="ru-RU"/>
        </w:rPr>
      </w:pPr>
      <w:r w:rsidRPr="00FB14B1">
        <w:rPr>
          <w:rFonts w:ascii="Times New Roman" w:eastAsia="Times New Roman" w:hAnsi="Times New Roman" w:cs="Times New Roman"/>
          <w:b/>
          <w:bCs/>
          <w:sz w:val="24"/>
          <w:szCs w:val="17"/>
          <w:u w:val="single"/>
          <w:lang w:eastAsia="ru-RU"/>
        </w:rPr>
        <w:t>Действия при обнаружении очага возгорания (пожара):</w:t>
      </w:r>
    </w:p>
    <w:p w:rsidR="00FB14B1" w:rsidRPr="00FB14B1" w:rsidRDefault="00FB14B1" w:rsidP="00FB14B1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Сообщить в пожарную </w:t>
      </w:r>
      <w:r w:rsidR="00406873">
        <w:rPr>
          <w:rFonts w:ascii="Times New Roman" w:eastAsia="Times New Roman" w:hAnsi="Times New Roman" w:cs="Times New Roman"/>
          <w:sz w:val="24"/>
          <w:szCs w:val="17"/>
          <w:lang w:eastAsia="ru-RU"/>
        </w:rPr>
        <w:t>часть по телефону</w:t>
      </w: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.</w:t>
      </w:r>
    </w:p>
    <w:p w:rsidR="00FB14B1" w:rsidRPr="00FB14B1" w:rsidRDefault="00FB14B1" w:rsidP="00FB14B1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По возможности организуйте встречу пожарных подразделений, укажите на очаг пожара.</w:t>
      </w:r>
    </w:p>
    <w:p w:rsidR="00FB14B1" w:rsidRPr="00FB14B1" w:rsidRDefault="00FB14B1" w:rsidP="00FB14B1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Попробуйте самостоятельно потушить пожар, используя подручные средства.</w:t>
      </w:r>
    </w:p>
    <w:p w:rsidR="00FB14B1" w:rsidRPr="00FB14B1" w:rsidRDefault="00FB14B1" w:rsidP="00FB14B1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При опасности поражения электрическим током отключите электроэнергию (автоматы в щитке на лестничной площадке).</w:t>
      </w:r>
    </w:p>
    <w:p w:rsidR="00FB14B1" w:rsidRPr="00FB14B1" w:rsidRDefault="00FB14B1" w:rsidP="00FB14B1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Помните, что легковоспламеняющиеся жидкости (бензин, керосин, растительное масло и т.п.)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FB14B1" w:rsidRPr="00FB14B1" w:rsidRDefault="00FB14B1" w:rsidP="00FB14B1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Во время пожара необходимо воздержаться от открытия окон и дверей для уменьшения притока воздуха.</w:t>
      </w:r>
    </w:p>
    <w:p w:rsidR="00FB14B1" w:rsidRPr="00FB14B1" w:rsidRDefault="00FB14B1" w:rsidP="00FB14B1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proofErr w:type="gramStart"/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</w:t>
      </w:r>
      <w:proofErr w:type="gramEnd"/>
    </w:p>
    <w:p w:rsidR="00FB14B1" w:rsidRPr="00FB14B1" w:rsidRDefault="00FB14B1" w:rsidP="00FB14B1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Если дым не густой и Вы чувствуете, что дышать можно, то попробуйте определить место горения (квартира, почтовый ящик, мусоросборник и т.п.).</w:t>
      </w:r>
    </w:p>
    <w:p w:rsidR="00FB14B1" w:rsidRPr="00FB14B1" w:rsidRDefault="00FB14B1" w:rsidP="00FB14B1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Помните, что огонь и дым на лестничной клетке распространяются только в одном направлении - снизу вверх.</w:t>
      </w:r>
    </w:p>
    <w:p w:rsid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</w:pPr>
      <w:r w:rsidRPr="00FB14B1"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  <w:t xml:space="preserve"> В </w:t>
      </w:r>
      <w:proofErr w:type="gramStart"/>
      <w:r w:rsidRPr="00FB14B1"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  <w:t>целях</w:t>
      </w:r>
      <w:proofErr w:type="gramEnd"/>
      <w:r w:rsidRPr="00FB14B1"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  <w:t xml:space="preserve"> недопущения пожаров соблюдайте следующие требования пожарной безопасности: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17"/>
          <w:u w:val="single"/>
          <w:lang w:eastAsia="ru-RU"/>
        </w:rPr>
      </w:pP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-не перегружайте электросеть бытовыми приборами, включая их в большом количестве;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при обнаружении неисправности в электрощитах, розетках, выключателях, светильниках обесточьте их и вызовите специалиста по устранению неисправности. Не используйте некалиброванные плавкие вставки в электрощитах и электросчетчиках; 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-соединяйте провода методом спайки, с помощью зажимов и скручивания проводов болтами;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-не оставляйте без присмотра включенные электроприборы и не оставляйте наедине с ними детей. Применение электронагревательных приборов разрешается только с подставками из негорючих материалов; 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-не пользуйтесь неисправными электрическими розетками и электроприборами, не оставляйте без присмотра включенные бытовые приборы: электроплитку, обогреватель, кипятильник и т.д., а также источники открытого огня: газовую плиту, свечи; 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-не курите лежа в постели;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-не сушите вещи и не складируйте горючие материалы вблизи электрических и газовых печей; 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-не храните старые ненужные вещи, загромождающие вашу квартиру в подвалах, на чердаках; 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-не оставляйте приготовленную пищу на огне без присмотра;</w:t>
      </w:r>
    </w:p>
    <w:p w:rsidR="00FB14B1" w:rsidRPr="00FB14B1" w:rsidRDefault="00FB14B1" w:rsidP="00FB14B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-не храните легковоспламеняющиеся вещества и предметы бытовой химии вблизи открытого огня;</w:t>
      </w:r>
    </w:p>
    <w:p w:rsidR="00680FB3" w:rsidRPr="00FB14B1" w:rsidRDefault="00FB14B1" w:rsidP="00406873">
      <w:pPr>
        <w:spacing w:after="0" w:line="225" w:lineRule="atLeast"/>
        <w:jc w:val="both"/>
        <w:rPr>
          <w:rFonts w:ascii="Times New Roman" w:hAnsi="Times New Roman" w:cs="Times New Roman"/>
          <w:sz w:val="36"/>
        </w:rPr>
      </w:pPr>
      <w:r w:rsidRPr="00FB14B1">
        <w:rPr>
          <w:rFonts w:ascii="Times New Roman" w:eastAsia="Times New Roman" w:hAnsi="Times New Roman" w:cs="Times New Roman"/>
          <w:sz w:val="24"/>
          <w:szCs w:val="17"/>
          <w:lang w:eastAsia="ru-RU"/>
        </w:rPr>
        <w:t>- приобретайте огнетушитель, имейте во дворе бочку с водой, ящик с песком, ведро и лопату.</w:t>
      </w:r>
    </w:p>
    <w:sectPr w:rsidR="00680FB3" w:rsidRPr="00FB14B1" w:rsidSect="00FB14B1">
      <w:footerReference w:type="default" r:id="rId7"/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9E" w:rsidRDefault="0023359E" w:rsidP="00406873">
      <w:pPr>
        <w:spacing w:after="0" w:line="240" w:lineRule="auto"/>
      </w:pPr>
      <w:r>
        <w:separator/>
      </w:r>
    </w:p>
  </w:endnote>
  <w:endnote w:type="continuationSeparator" w:id="0">
    <w:p w:rsidR="0023359E" w:rsidRDefault="0023359E" w:rsidP="0040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73" w:rsidRDefault="00406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9E" w:rsidRDefault="0023359E" w:rsidP="00406873">
      <w:pPr>
        <w:spacing w:after="0" w:line="240" w:lineRule="auto"/>
      </w:pPr>
      <w:r>
        <w:separator/>
      </w:r>
    </w:p>
  </w:footnote>
  <w:footnote w:type="continuationSeparator" w:id="0">
    <w:p w:rsidR="0023359E" w:rsidRDefault="0023359E" w:rsidP="00406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C32"/>
    <w:multiLevelType w:val="multilevel"/>
    <w:tmpl w:val="5C4C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856E5"/>
    <w:multiLevelType w:val="multilevel"/>
    <w:tmpl w:val="C70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B1"/>
    <w:rsid w:val="0023359E"/>
    <w:rsid w:val="00406873"/>
    <w:rsid w:val="006706B4"/>
    <w:rsid w:val="00680FB3"/>
    <w:rsid w:val="00C24B35"/>
    <w:rsid w:val="00FB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873"/>
  </w:style>
  <w:style w:type="paragraph" w:styleId="a6">
    <w:name w:val="footer"/>
    <w:basedOn w:val="a"/>
    <w:link w:val="a7"/>
    <w:uiPriority w:val="99"/>
    <w:semiHidden/>
    <w:unhideWhenUsed/>
    <w:rsid w:val="0040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05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5</cp:revision>
  <dcterms:created xsi:type="dcterms:W3CDTF">2017-03-31T12:29:00Z</dcterms:created>
  <dcterms:modified xsi:type="dcterms:W3CDTF">2017-04-03T13:45:00Z</dcterms:modified>
</cp:coreProperties>
</file>