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9" w:rsidRDefault="00866592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D2">
        <w:rPr>
          <w:rFonts w:ascii="Times New Roman" w:hAnsi="Times New Roman" w:cs="Times New Roman"/>
          <w:b/>
          <w:sz w:val="28"/>
          <w:szCs w:val="28"/>
        </w:rPr>
        <w:t xml:space="preserve"> Законно ли наложение дисциплинарного взыскания в виде строгого выговора</w:t>
      </w:r>
    </w:p>
    <w:p w:rsidR="00866592" w:rsidRPr="00871F72" w:rsidRDefault="00871F72" w:rsidP="00871F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7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4D2" w:rsidRDefault="009A54D2" w:rsidP="009A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 ст.192 Трудового кодекса РФ з</w:t>
      </w:r>
      <w:r>
        <w:rPr>
          <w:rFonts w:ascii="Times New Roman" w:hAnsi="Times New Roman" w:cs="Times New Roman"/>
          <w:sz w:val="26"/>
          <w:szCs w:val="26"/>
        </w:rPr>
        <w:t>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9A54D2" w:rsidRPr="009A54D2" w:rsidRDefault="009A54D2" w:rsidP="009A54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4D2">
        <w:rPr>
          <w:rFonts w:ascii="Times New Roman" w:hAnsi="Times New Roman" w:cs="Times New Roman"/>
          <w:sz w:val="26"/>
          <w:szCs w:val="26"/>
          <w:shd w:val="clear" w:color="auto" w:fill="FFFFFF"/>
        </w:rPr>
        <w:t>Наложение дисциплинарного взыскания в виде строгого выговора законно только для определенной категории работников.</w:t>
      </w:r>
    </w:p>
    <w:p w:rsidR="009A54D2" w:rsidRPr="009A54D2" w:rsidRDefault="009A54D2" w:rsidP="009A54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вышеуказанной статье отмечается, что </w:t>
      </w:r>
      <w:r w:rsidRPr="009A54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 (для прокурорских работников, сотрудников Следственного комитета РФ и </w:t>
      </w:r>
      <w:proofErr w:type="spellStart"/>
      <w:r w:rsidRPr="009A54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д.р</w:t>
      </w:r>
      <w:proofErr w:type="spellEnd"/>
      <w:r w:rsidRPr="009A54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.).</w:t>
      </w:r>
    </w:p>
    <w:p w:rsidR="009A54D2" w:rsidRPr="009A54D2" w:rsidRDefault="009A54D2" w:rsidP="009A54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4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Таким образом, если работник не относится к специальной категории, в соответствии с действующим законодательством, наложение на него дисциплинарного взыскания, не предусмотренного ст.192 ТК РФ, незаконно.</w:t>
      </w:r>
    </w:p>
    <w:p w:rsidR="009A54D2" w:rsidRPr="009A54D2" w:rsidRDefault="009A54D2" w:rsidP="009A54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4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 указанное правонарушение, работодатель подлежит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привлечению к </w:t>
      </w:r>
      <w:bookmarkStart w:id="0" w:name="_GoBack"/>
      <w:bookmarkEnd w:id="0"/>
      <w:r w:rsidRPr="009A54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административной ответственности в соответствии с ч.1 ст. 5.27 КоАП РФ.</w:t>
      </w:r>
    </w:p>
    <w:p w:rsidR="00F241D2" w:rsidRPr="000C14CC" w:rsidRDefault="00F241D2" w:rsidP="009A54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41D2" w:rsidRPr="000C14CC" w:rsidSect="00871F7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1130BF"/>
    <w:rsid w:val="00175C0F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71F72"/>
    <w:rsid w:val="008B61D9"/>
    <w:rsid w:val="00981A27"/>
    <w:rsid w:val="009A54D2"/>
    <w:rsid w:val="00D53440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15</cp:revision>
  <dcterms:created xsi:type="dcterms:W3CDTF">2020-03-18T06:52:00Z</dcterms:created>
  <dcterms:modified xsi:type="dcterms:W3CDTF">2021-01-25T13:32:00Z</dcterms:modified>
</cp:coreProperties>
</file>